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F442" w14:textId="77777777" w:rsidR="009B2561" w:rsidRPr="009B2561" w:rsidRDefault="009B2561" w:rsidP="009B2561">
      <w:pPr>
        <w:rPr>
          <w:rFonts w:cs="GE Thameen"/>
          <w:sz w:val="14"/>
          <w:szCs w:val="22"/>
          <w:rtl/>
        </w:rPr>
      </w:pPr>
    </w:p>
    <w:tbl>
      <w:tblPr>
        <w:tblStyle w:val="TableGrid"/>
        <w:bidiVisual/>
        <w:tblW w:w="9729" w:type="dxa"/>
        <w:jc w:val="center"/>
        <w:tblLook w:val="04A0" w:firstRow="1" w:lastRow="0" w:firstColumn="1" w:lastColumn="0" w:noHBand="0" w:noVBand="1"/>
      </w:tblPr>
      <w:tblGrid>
        <w:gridCol w:w="1804"/>
        <w:gridCol w:w="510"/>
        <w:gridCol w:w="509"/>
        <w:gridCol w:w="507"/>
        <w:gridCol w:w="176"/>
        <w:gridCol w:w="248"/>
        <w:gridCol w:w="380"/>
        <w:gridCol w:w="379"/>
        <w:gridCol w:w="379"/>
        <w:gridCol w:w="195"/>
        <w:gridCol w:w="182"/>
        <w:gridCol w:w="377"/>
        <w:gridCol w:w="378"/>
        <w:gridCol w:w="377"/>
        <w:gridCol w:w="260"/>
        <w:gridCol w:w="117"/>
        <w:gridCol w:w="377"/>
        <w:gridCol w:w="389"/>
        <w:gridCol w:w="390"/>
        <w:gridCol w:w="1795"/>
      </w:tblGrid>
      <w:tr w:rsidR="009B2561" w:rsidRPr="009B2561" w14:paraId="65F46E6A" w14:textId="77777777" w:rsidTr="00BC78D8">
        <w:trPr>
          <w:jc w:val="center"/>
        </w:trPr>
        <w:tc>
          <w:tcPr>
            <w:tcW w:w="3506" w:type="dxa"/>
            <w:gridSpan w:val="5"/>
            <w:tcBorders>
              <w:top w:val="nil"/>
              <w:left w:val="nil"/>
              <w:bottom w:val="nil"/>
              <w:right w:val="nil"/>
            </w:tcBorders>
            <w:shd w:val="clear" w:color="auto" w:fill="auto"/>
          </w:tcPr>
          <w:p w14:paraId="2D4885EF" w14:textId="77777777" w:rsidR="009B2561" w:rsidRPr="009B2561" w:rsidRDefault="009B2561" w:rsidP="009B2561">
            <w:pPr>
              <w:rPr>
                <w:rFonts w:ascii="TheSansArabic Plain" w:hAnsi="TheSansArabic Plain" w:cs="GE Thameen"/>
                <w:sz w:val="16"/>
                <w:szCs w:val="16"/>
                <w:rtl/>
              </w:rPr>
            </w:pPr>
            <w:r w:rsidRPr="009B2561">
              <w:rPr>
                <w:rFonts w:ascii="TheSansArabic Plain" w:hAnsi="TheSansArabic Plain" w:cs="GE Thameen" w:hint="cs"/>
                <w:sz w:val="16"/>
                <w:szCs w:val="16"/>
                <w:rtl/>
              </w:rPr>
              <w:t>التاريخ:</w:t>
            </w:r>
          </w:p>
        </w:tc>
        <w:sdt>
          <w:sdtPr>
            <w:rPr>
              <w:rFonts w:ascii="TheSansArabic Plain" w:hAnsi="TheSansArabic Plain" w:cs="GE Thameen"/>
              <w:sz w:val="16"/>
              <w:szCs w:val="16"/>
            </w:rPr>
            <w:id w:val="-1722507546"/>
            <w:placeholder>
              <w:docPart w:val="DefaultPlaceholder_-1854013438"/>
            </w:placeholder>
            <w:showingPlcHdr/>
            <w:date>
              <w:dateFormat w:val="d MMMM yyyy"/>
              <w:lid w:val="en-US"/>
              <w:storeMappedDataAs w:val="dateTime"/>
              <w:calendar w:val="gregorian"/>
            </w:date>
          </w:sdtPr>
          <w:sdtEndPr/>
          <w:sdtContent>
            <w:tc>
              <w:tcPr>
                <w:tcW w:w="3155" w:type="dxa"/>
                <w:gridSpan w:val="10"/>
                <w:tcBorders>
                  <w:top w:val="nil"/>
                  <w:left w:val="nil"/>
                  <w:bottom w:val="nil"/>
                  <w:right w:val="nil"/>
                </w:tcBorders>
                <w:shd w:val="clear" w:color="auto" w:fill="auto"/>
              </w:tcPr>
              <w:p w14:paraId="5246E243" w14:textId="77777777" w:rsidR="009B2561" w:rsidRPr="009B2561" w:rsidRDefault="009B2561" w:rsidP="009B2561">
                <w:pPr>
                  <w:bidi w:val="0"/>
                  <w:jc w:val="center"/>
                  <w:rPr>
                    <w:rFonts w:ascii="TheSansArabic Plain" w:hAnsi="TheSansArabic Plain" w:cs="GE Thameen"/>
                    <w:sz w:val="16"/>
                    <w:szCs w:val="16"/>
                  </w:rPr>
                </w:pPr>
                <w:r w:rsidRPr="009B2561">
                  <w:rPr>
                    <w:rStyle w:val="PlaceholderText"/>
                    <w:rFonts w:eastAsiaTheme="minorHAnsi"/>
                    <w:sz w:val="16"/>
                    <w:szCs w:val="16"/>
                  </w:rPr>
                  <w:t>Click or tap to enter a date.</w:t>
                </w:r>
              </w:p>
            </w:tc>
          </w:sdtContent>
        </w:sdt>
        <w:tc>
          <w:tcPr>
            <w:tcW w:w="3068" w:type="dxa"/>
            <w:gridSpan w:val="5"/>
            <w:tcBorders>
              <w:top w:val="nil"/>
              <w:left w:val="nil"/>
              <w:bottom w:val="nil"/>
              <w:right w:val="nil"/>
            </w:tcBorders>
            <w:shd w:val="clear" w:color="auto" w:fill="auto"/>
          </w:tcPr>
          <w:p w14:paraId="04630646" w14:textId="77777777" w:rsidR="009B2561" w:rsidRPr="009B2561" w:rsidRDefault="009B2561" w:rsidP="009B2561">
            <w:pPr>
              <w:bidi w:val="0"/>
              <w:rPr>
                <w:rFonts w:ascii="TheSansArabic Plain" w:hAnsi="TheSansArabic Plain" w:cs="GE Thameen"/>
                <w:sz w:val="16"/>
                <w:szCs w:val="16"/>
              </w:rPr>
            </w:pPr>
            <w:r w:rsidRPr="009B2561">
              <w:rPr>
                <w:rFonts w:ascii="TheSansArabic Plain" w:hAnsi="TheSansArabic Plain" w:cs="GE Thameen"/>
                <w:sz w:val="16"/>
                <w:szCs w:val="16"/>
              </w:rPr>
              <w:t>Date:</w:t>
            </w:r>
          </w:p>
        </w:tc>
      </w:tr>
      <w:tr w:rsidR="009B2561" w:rsidRPr="009B2561" w14:paraId="0205301C" w14:textId="77777777" w:rsidTr="00DB5784">
        <w:trPr>
          <w:jc w:val="center"/>
        </w:trPr>
        <w:tc>
          <w:tcPr>
            <w:tcW w:w="5087" w:type="dxa"/>
            <w:gridSpan w:val="10"/>
            <w:tcBorders>
              <w:top w:val="nil"/>
              <w:left w:val="nil"/>
              <w:bottom w:val="single" w:sz="4" w:space="0" w:color="auto"/>
              <w:right w:val="nil"/>
            </w:tcBorders>
            <w:shd w:val="clear" w:color="auto" w:fill="auto"/>
          </w:tcPr>
          <w:p w14:paraId="6D3CC12E" w14:textId="77777777" w:rsidR="009B2561" w:rsidRPr="009B2561" w:rsidRDefault="009B2561" w:rsidP="009B2561">
            <w:pPr>
              <w:rPr>
                <w:rFonts w:ascii="TheSansArabic Plain" w:hAnsi="TheSansArabic Plain" w:cs="GE Thameen"/>
                <w:b/>
                <w:bCs/>
                <w:sz w:val="16"/>
                <w:szCs w:val="16"/>
                <w:rtl/>
              </w:rPr>
            </w:pPr>
            <w:r w:rsidRPr="009B2561">
              <w:rPr>
                <w:rFonts w:ascii="TheSansArabic Plain" w:hAnsi="TheSansArabic Plain" w:cs="GE Thameen"/>
                <w:b/>
                <w:bCs/>
                <w:sz w:val="16"/>
                <w:szCs w:val="16"/>
                <w:rtl/>
              </w:rPr>
              <w:t>نأمل التكرم بتعريف المستثمر في نظام الإيداع والتسوية حسب المعلومات المذكورة:</w:t>
            </w:r>
          </w:p>
        </w:tc>
        <w:tc>
          <w:tcPr>
            <w:tcW w:w="4642" w:type="dxa"/>
            <w:gridSpan w:val="10"/>
            <w:tcBorders>
              <w:top w:val="nil"/>
              <w:left w:val="nil"/>
              <w:bottom w:val="single" w:sz="4" w:space="0" w:color="auto"/>
              <w:right w:val="nil"/>
            </w:tcBorders>
            <w:shd w:val="clear" w:color="auto" w:fill="auto"/>
          </w:tcPr>
          <w:p w14:paraId="4ECBF866" w14:textId="77777777" w:rsidR="009B2561" w:rsidRPr="009B2561" w:rsidRDefault="009B2561" w:rsidP="009B2561">
            <w:pPr>
              <w:bidi w:val="0"/>
              <w:rPr>
                <w:rFonts w:ascii="TheSansArabic Plain" w:hAnsi="TheSansArabic Plain" w:cs="GE Thameen"/>
                <w:b/>
                <w:bCs/>
                <w:sz w:val="16"/>
                <w:szCs w:val="16"/>
              </w:rPr>
            </w:pPr>
            <w:r w:rsidRPr="009B2561">
              <w:rPr>
                <w:rFonts w:ascii="TheSansArabic Plain" w:hAnsi="TheSansArabic Plain" w:cs="GE Thameen"/>
                <w:b/>
                <w:bCs/>
                <w:sz w:val="16"/>
                <w:szCs w:val="16"/>
              </w:rPr>
              <w:t>Kindly identify the investor with the following details:</w:t>
            </w:r>
          </w:p>
        </w:tc>
      </w:tr>
      <w:tr w:rsidR="009B2561" w:rsidRPr="009B2561" w14:paraId="621C43E0" w14:textId="77777777" w:rsidTr="00E652AE">
        <w:trPr>
          <w:jc w:val="center"/>
        </w:trPr>
        <w:tc>
          <w:tcPr>
            <w:tcW w:w="5087" w:type="dxa"/>
            <w:gridSpan w:val="10"/>
            <w:tcBorders>
              <w:top w:val="single" w:sz="4" w:space="0" w:color="auto"/>
              <w:left w:val="single" w:sz="4" w:space="0" w:color="auto"/>
              <w:bottom w:val="nil"/>
              <w:right w:val="nil"/>
            </w:tcBorders>
            <w:shd w:val="clear" w:color="auto" w:fill="001F33"/>
            <w:vAlign w:val="bottom"/>
          </w:tcPr>
          <w:p w14:paraId="1C13477D" w14:textId="77777777" w:rsidR="009B2561" w:rsidRPr="009B2561" w:rsidRDefault="009B2561" w:rsidP="009B2561">
            <w:pPr>
              <w:rPr>
                <w:rFonts w:ascii="TheSansArabic Plain" w:hAnsi="TheSansArabic Plain" w:cs="GE Thameen"/>
                <w:b/>
                <w:bCs/>
                <w:color w:val="FFFFFF" w:themeColor="background1"/>
                <w:sz w:val="16"/>
                <w:szCs w:val="16"/>
                <w:rtl/>
              </w:rPr>
            </w:pPr>
            <w:r w:rsidRPr="009B2561">
              <w:rPr>
                <w:rFonts w:ascii="TheSansArabic Plain" w:hAnsi="TheSansArabic Plain" w:cs="GE Thameen"/>
                <w:b/>
                <w:bCs/>
                <w:color w:val="FFFFFF" w:themeColor="background1"/>
                <w:sz w:val="16"/>
                <w:szCs w:val="16"/>
                <w:rtl/>
              </w:rPr>
              <w:t>بيانات المستثمر</w:t>
            </w:r>
          </w:p>
        </w:tc>
        <w:tc>
          <w:tcPr>
            <w:tcW w:w="4642" w:type="dxa"/>
            <w:gridSpan w:val="10"/>
            <w:tcBorders>
              <w:top w:val="single" w:sz="4" w:space="0" w:color="auto"/>
              <w:left w:val="nil"/>
              <w:bottom w:val="nil"/>
              <w:right w:val="single" w:sz="4" w:space="0" w:color="auto"/>
            </w:tcBorders>
            <w:shd w:val="clear" w:color="auto" w:fill="001F33"/>
            <w:vAlign w:val="center"/>
          </w:tcPr>
          <w:p w14:paraId="2AAA4B6C" w14:textId="77777777" w:rsidR="009B2561" w:rsidRPr="009B2561" w:rsidRDefault="009B2561" w:rsidP="009B2561">
            <w:pPr>
              <w:bidi w:val="0"/>
              <w:jc w:val="both"/>
              <w:rPr>
                <w:rFonts w:ascii="TheSansArabic Plain" w:hAnsi="TheSansArabic Plain" w:cs="GE Thameen"/>
                <w:b/>
                <w:bCs/>
                <w:color w:val="FFFFFF" w:themeColor="background1"/>
                <w:sz w:val="16"/>
                <w:szCs w:val="16"/>
                <w:rtl/>
              </w:rPr>
            </w:pPr>
            <w:r w:rsidRPr="009B2561">
              <w:rPr>
                <w:rFonts w:ascii="TheSansArabic Plain" w:hAnsi="TheSansArabic Plain" w:cs="GE Thameen"/>
                <w:b/>
                <w:bCs/>
                <w:color w:val="FFFFFF" w:themeColor="background1"/>
                <w:sz w:val="16"/>
                <w:szCs w:val="16"/>
              </w:rPr>
              <w:t>Investor Details</w:t>
            </w:r>
          </w:p>
        </w:tc>
      </w:tr>
      <w:tr w:rsidR="009B2561" w:rsidRPr="009B2561" w14:paraId="7B1E8E6A" w14:textId="77777777" w:rsidTr="00DB5784">
        <w:trPr>
          <w:jc w:val="center"/>
        </w:trPr>
        <w:tc>
          <w:tcPr>
            <w:tcW w:w="1804" w:type="dxa"/>
            <w:tcBorders>
              <w:top w:val="nil"/>
              <w:left w:val="single" w:sz="4" w:space="0" w:color="auto"/>
              <w:bottom w:val="nil"/>
              <w:right w:val="nil"/>
            </w:tcBorders>
            <w:tcMar>
              <w:left w:w="29" w:type="dxa"/>
              <w:right w:w="115" w:type="dxa"/>
            </w:tcMar>
            <w:vAlign w:val="bottom"/>
          </w:tcPr>
          <w:p w14:paraId="7164D9D0" w14:textId="77777777" w:rsidR="009B2561" w:rsidRPr="00DB5784" w:rsidRDefault="009B2561" w:rsidP="009B2561">
            <w:pPr>
              <w:rPr>
                <w:rFonts w:ascii="TheSansArabic Plain" w:hAnsi="TheSansArabic Plain" w:cs="GE Thameen"/>
                <w:b/>
                <w:bCs/>
                <w:sz w:val="16"/>
                <w:szCs w:val="16"/>
              </w:rPr>
            </w:pPr>
            <w:r w:rsidRPr="00DB5784">
              <w:rPr>
                <w:rFonts w:ascii="TheSansArabic Plain" w:hAnsi="TheSansArabic Plain" w:cs="GE Thameen" w:hint="cs"/>
                <w:b/>
                <w:bCs/>
                <w:sz w:val="16"/>
                <w:szCs w:val="16"/>
                <w:rtl/>
              </w:rPr>
              <w:t>رقم عضو المركز:</w:t>
            </w:r>
          </w:p>
        </w:tc>
        <w:sdt>
          <w:sdtPr>
            <w:rPr>
              <w:rFonts w:ascii="TheSansArabic Plain" w:hAnsi="TheSansArabic Plain" w:cs="GE Thameen"/>
              <w:sz w:val="16"/>
              <w:szCs w:val="16"/>
              <w:rtl/>
            </w:rPr>
            <w:id w:val="840052393"/>
            <w:placeholder>
              <w:docPart w:val="DefaultPlaceholder_-1854013440"/>
            </w:placeholder>
            <w:showingPlcHdr/>
          </w:sdtPr>
          <w:sdtEndPr/>
          <w:sdtContent>
            <w:bookmarkStart w:id="0" w:name="_GoBack" w:displacedByCustomXml="prev"/>
            <w:tc>
              <w:tcPr>
                <w:tcW w:w="6130" w:type="dxa"/>
                <w:gridSpan w:val="18"/>
                <w:tcBorders>
                  <w:top w:val="nil"/>
                  <w:left w:val="nil"/>
                  <w:bottom w:val="nil"/>
                  <w:right w:val="nil"/>
                </w:tcBorders>
              </w:tcPr>
              <w:p w14:paraId="450500EA" w14:textId="77777777" w:rsidR="009B2561" w:rsidRPr="009B2561" w:rsidRDefault="009B2561" w:rsidP="009B2561">
                <w:pPr>
                  <w:jc w:val="center"/>
                  <w:rPr>
                    <w:rFonts w:ascii="TheSansArabic Plain" w:hAnsi="TheSansArabic Plain" w:cs="GE Thameen"/>
                    <w:sz w:val="16"/>
                    <w:szCs w:val="16"/>
                  </w:rPr>
                </w:pPr>
                <w:r w:rsidRPr="009B2561">
                  <w:rPr>
                    <w:rStyle w:val="PlaceholderText"/>
                    <w:rFonts w:eastAsiaTheme="minorHAnsi" w:cs="GE Thameen"/>
                    <w:sz w:val="16"/>
                    <w:szCs w:val="16"/>
                    <w:shd w:val="clear" w:color="auto" w:fill="F2F2F2" w:themeFill="background1" w:themeFillShade="F2"/>
                  </w:rPr>
                  <w:t>Click or tap here to enter text.</w:t>
                </w:r>
              </w:p>
            </w:tc>
            <w:bookmarkEnd w:id="0" w:displacedByCustomXml="next"/>
          </w:sdtContent>
        </w:sdt>
        <w:tc>
          <w:tcPr>
            <w:tcW w:w="1795" w:type="dxa"/>
            <w:tcBorders>
              <w:top w:val="nil"/>
              <w:left w:val="nil"/>
              <w:bottom w:val="nil"/>
              <w:right w:val="single" w:sz="4" w:space="0" w:color="auto"/>
            </w:tcBorders>
            <w:vAlign w:val="bottom"/>
          </w:tcPr>
          <w:p w14:paraId="6C00F0B0" w14:textId="77777777" w:rsidR="009B2561" w:rsidRPr="00DB5784" w:rsidRDefault="009B2561" w:rsidP="009B2561">
            <w:pPr>
              <w:jc w:val="right"/>
              <w:rPr>
                <w:rFonts w:ascii="TheSansArabic Plain" w:hAnsi="TheSansArabic Plain" w:cs="GE Thameen"/>
                <w:b/>
                <w:bCs/>
                <w:sz w:val="16"/>
                <w:szCs w:val="16"/>
              </w:rPr>
            </w:pPr>
            <w:r w:rsidRPr="00DB5784">
              <w:rPr>
                <w:rFonts w:ascii="TheSansArabic Plain" w:hAnsi="TheSansArabic Plain" w:cs="GE Thameen"/>
                <w:b/>
                <w:bCs/>
                <w:sz w:val="16"/>
                <w:szCs w:val="16"/>
              </w:rPr>
              <w:t>Participant Code:</w:t>
            </w:r>
          </w:p>
        </w:tc>
      </w:tr>
      <w:tr w:rsidR="00DB5784" w:rsidRPr="009B2561" w14:paraId="67C6C9BA" w14:textId="77777777" w:rsidTr="00DB5784">
        <w:trPr>
          <w:jc w:val="center"/>
        </w:trPr>
        <w:tc>
          <w:tcPr>
            <w:tcW w:w="9729" w:type="dxa"/>
            <w:gridSpan w:val="20"/>
            <w:tcBorders>
              <w:top w:val="nil"/>
              <w:left w:val="single" w:sz="4" w:space="0" w:color="auto"/>
              <w:bottom w:val="nil"/>
              <w:right w:val="single" w:sz="4" w:space="0" w:color="auto"/>
            </w:tcBorders>
            <w:tcMar>
              <w:left w:w="29" w:type="dxa"/>
              <w:right w:w="115" w:type="dxa"/>
            </w:tcMar>
            <w:vAlign w:val="bottom"/>
          </w:tcPr>
          <w:p w14:paraId="5E4A69B9" w14:textId="77777777" w:rsidR="00DB5784" w:rsidRPr="00DB5784" w:rsidRDefault="00DB5784" w:rsidP="009B2561">
            <w:pPr>
              <w:jc w:val="right"/>
              <w:rPr>
                <w:rFonts w:ascii="TheSansArabic Plain" w:hAnsi="TheSansArabic Plain" w:cs="GE Thameen"/>
                <w:b/>
                <w:bCs/>
                <w:sz w:val="8"/>
                <w:szCs w:val="4"/>
              </w:rPr>
            </w:pPr>
          </w:p>
        </w:tc>
      </w:tr>
      <w:tr w:rsidR="009B2561" w:rsidRPr="009B2561" w14:paraId="1163EF95" w14:textId="77777777" w:rsidTr="00DB5784">
        <w:trPr>
          <w:jc w:val="center"/>
        </w:trPr>
        <w:tc>
          <w:tcPr>
            <w:tcW w:w="1804" w:type="dxa"/>
            <w:tcBorders>
              <w:top w:val="nil"/>
              <w:left w:val="single" w:sz="4" w:space="0" w:color="auto"/>
              <w:bottom w:val="nil"/>
              <w:right w:val="nil"/>
            </w:tcBorders>
            <w:tcMar>
              <w:left w:w="29" w:type="dxa"/>
              <w:right w:w="115" w:type="dxa"/>
            </w:tcMar>
            <w:vAlign w:val="bottom"/>
          </w:tcPr>
          <w:p w14:paraId="5035D782" w14:textId="77777777" w:rsidR="009B2561" w:rsidRPr="00DB5784" w:rsidRDefault="009B2561" w:rsidP="009B2561">
            <w:pPr>
              <w:rPr>
                <w:rFonts w:ascii="TheSansArabic Plain" w:hAnsi="TheSansArabic Plain" w:cs="GE Thameen"/>
                <w:b/>
                <w:bCs/>
                <w:sz w:val="16"/>
                <w:szCs w:val="16"/>
                <w:rtl/>
              </w:rPr>
            </w:pPr>
            <w:r w:rsidRPr="00DB5784">
              <w:rPr>
                <w:rFonts w:ascii="TheSansArabic Plain" w:hAnsi="TheSansArabic Plain" w:cs="GE Thameen" w:hint="cs"/>
                <w:b/>
                <w:bCs/>
                <w:sz w:val="16"/>
                <w:szCs w:val="16"/>
                <w:rtl/>
              </w:rPr>
              <w:t>اسم المستثمر:</w:t>
            </w:r>
          </w:p>
        </w:tc>
        <w:sdt>
          <w:sdtPr>
            <w:rPr>
              <w:rFonts w:ascii="TheSansArabic Plain" w:hAnsi="TheSansArabic Plain" w:cs="GE Thameen"/>
              <w:sz w:val="16"/>
              <w:szCs w:val="16"/>
              <w:rtl/>
            </w:rPr>
            <w:id w:val="1596516462"/>
            <w:placeholder>
              <w:docPart w:val="F12B56C958F846FE958BE495040CB21C"/>
            </w:placeholder>
            <w:showingPlcHdr/>
          </w:sdtPr>
          <w:sdtEndPr/>
          <w:sdtContent>
            <w:tc>
              <w:tcPr>
                <w:tcW w:w="6130" w:type="dxa"/>
                <w:gridSpan w:val="18"/>
                <w:tcBorders>
                  <w:top w:val="nil"/>
                  <w:left w:val="nil"/>
                  <w:bottom w:val="nil"/>
                  <w:right w:val="nil"/>
                </w:tcBorders>
              </w:tcPr>
              <w:p w14:paraId="3C99887E" w14:textId="77777777" w:rsidR="009B2561" w:rsidRPr="009B2561" w:rsidRDefault="009B2561" w:rsidP="009B2561">
                <w:pPr>
                  <w:jc w:val="center"/>
                  <w:rPr>
                    <w:rFonts w:ascii="TheSansArabic Plain" w:hAnsi="TheSansArabic Plain" w:cs="GE Thameen"/>
                    <w:sz w:val="16"/>
                    <w:szCs w:val="16"/>
                  </w:rPr>
                </w:pPr>
                <w:r w:rsidRPr="009B2561">
                  <w:rPr>
                    <w:rStyle w:val="PlaceholderText"/>
                    <w:rFonts w:eastAsiaTheme="minorHAnsi" w:cs="GE Thameen"/>
                    <w:sz w:val="16"/>
                    <w:szCs w:val="16"/>
                    <w:shd w:val="clear" w:color="auto" w:fill="F2F2F2" w:themeFill="background1" w:themeFillShade="F2"/>
                  </w:rPr>
                  <w:t>Click or tap here to enter text.</w:t>
                </w:r>
              </w:p>
            </w:tc>
          </w:sdtContent>
        </w:sdt>
        <w:tc>
          <w:tcPr>
            <w:tcW w:w="1795" w:type="dxa"/>
            <w:tcBorders>
              <w:top w:val="nil"/>
              <w:left w:val="nil"/>
              <w:bottom w:val="nil"/>
              <w:right w:val="single" w:sz="4" w:space="0" w:color="auto"/>
            </w:tcBorders>
            <w:vAlign w:val="bottom"/>
          </w:tcPr>
          <w:p w14:paraId="691623AF" w14:textId="77777777" w:rsidR="009B2561" w:rsidRPr="00DB5784" w:rsidRDefault="009B2561" w:rsidP="009B2561">
            <w:pPr>
              <w:jc w:val="right"/>
              <w:rPr>
                <w:rFonts w:ascii="TheSansArabic Plain" w:hAnsi="TheSansArabic Plain" w:cs="GE Thameen"/>
                <w:b/>
                <w:bCs/>
                <w:sz w:val="16"/>
                <w:szCs w:val="16"/>
              </w:rPr>
            </w:pPr>
            <w:r w:rsidRPr="00DB5784">
              <w:rPr>
                <w:rFonts w:ascii="TheSansArabic Plain" w:hAnsi="TheSansArabic Plain" w:cs="GE Thameen"/>
                <w:b/>
                <w:bCs/>
                <w:sz w:val="16"/>
                <w:szCs w:val="16"/>
              </w:rPr>
              <w:t>Investor Name:</w:t>
            </w:r>
          </w:p>
        </w:tc>
      </w:tr>
      <w:tr w:rsidR="009B2561" w:rsidRPr="009B2561" w14:paraId="2FF587F6" w14:textId="77777777" w:rsidTr="00DB5784">
        <w:trPr>
          <w:jc w:val="center"/>
        </w:trPr>
        <w:tc>
          <w:tcPr>
            <w:tcW w:w="5087" w:type="dxa"/>
            <w:gridSpan w:val="10"/>
            <w:tcBorders>
              <w:top w:val="nil"/>
              <w:left w:val="single" w:sz="4" w:space="0" w:color="auto"/>
              <w:bottom w:val="nil"/>
              <w:right w:val="nil"/>
            </w:tcBorders>
            <w:tcMar>
              <w:left w:w="29" w:type="dxa"/>
              <w:right w:w="115" w:type="dxa"/>
            </w:tcMar>
            <w:vAlign w:val="bottom"/>
          </w:tcPr>
          <w:p w14:paraId="547C643E" w14:textId="77777777" w:rsidR="009B2561" w:rsidRPr="00DB5784" w:rsidRDefault="009B2561" w:rsidP="009B2561">
            <w:pPr>
              <w:rPr>
                <w:rFonts w:ascii="TheSansArabic Plain" w:hAnsi="TheSansArabic Plain" w:cs="GE Thameen"/>
                <w:b/>
                <w:bCs/>
                <w:sz w:val="16"/>
                <w:szCs w:val="16"/>
                <w:rtl/>
              </w:rPr>
            </w:pPr>
            <w:r w:rsidRPr="00DB5784">
              <w:rPr>
                <w:rFonts w:ascii="TheSansArabic Plain" w:hAnsi="TheSansArabic Plain" w:cs="GE Thameen" w:hint="cs"/>
                <w:b/>
                <w:bCs/>
                <w:sz w:val="16"/>
                <w:szCs w:val="16"/>
                <w:rtl/>
              </w:rPr>
              <w:t>نوع الهوية:</w:t>
            </w:r>
          </w:p>
          <w:p w14:paraId="431E7C42" w14:textId="77777777" w:rsidR="00BC78D8" w:rsidRPr="00BC78D8" w:rsidRDefault="0057197A" w:rsidP="00BC78D8">
            <w:pPr>
              <w:rPr>
                <w:rFonts w:ascii="TheSansArabic Plain" w:hAnsi="TheSansArabic Plain" w:cs="GE Thameen"/>
                <w:sz w:val="16"/>
                <w:szCs w:val="16"/>
                <w:shd w:val="clear" w:color="auto" w:fill="F2F2F2" w:themeFill="background1" w:themeFillShade="F2"/>
              </w:rPr>
            </w:pPr>
            <w:sdt>
              <w:sdtPr>
                <w:rPr>
                  <w:rFonts w:ascii="TheSansArabic Plain" w:hAnsi="TheSansArabic Plain" w:cs="GE Thameen" w:hint="cs"/>
                  <w:sz w:val="16"/>
                  <w:szCs w:val="16"/>
                  <w:rtl/>
                </w:rPr>
                <w:id w:val="-1907369491"/>
                <w14:checkbox>
                  <w14:checked w14:val="0"/>
                  <w14:checkedState w14:val="2612" w14:font="MS Gothic"/>
                  <w14:uncheckedState w14:val="2610" w14:font="MS Gothic"/>
                </w14:checkbox>
              </w:sdtPr>
              <w:sdtEndPr/>
              <w:sdtContent>
                <w:r w:rsidR="009B2561">
                  <w:rPr>
                    <w:rFonts w:ascii="Segoe UI Symbol" w:eastAsia="MS Gothic" w:hAnsi="Segoe UI Symbol" w:cs="Segoe UI Symbol" w:hint="cs"/>
                    <w:sz w:val="16"/>
                    <w:szCs w:val="16"/>
                    <w:rtl/>
                  </w:rPr>
                  <w:t>☐</w:t>
                </w:r>
              </w:sdtContent>
            </w:sdt>
            <w:r w:rsidR="009B2561">
              <w:rPr>
                <w:rFonts w:ascii="TheSansArabic Plain" w:hAnsi="TheSansArabic Plain" w:cs="GE Thameen" w:hint="cs"/>
                <w:sz w:val="16"/>
                <w:szCs w:val="16"/>
                <w:rtl/>
              </w:rPr>
              <w:t xml:space="preserve"> سجل تجاري </w:t>
            </w:r>
            <w:r w:rsidR="009B2561">
              <w:rPr>
                <w:rFonts w:ascii="TheSansArabic Plain" w:hAnsi="TheSansArabic Plain" w:cs="GE Thameen"/>
                <w:sz w:val="16"/>
                <w:szCs w:val="16"/>
                <w:rtl/>
              </w:rPr>
              <w:tab/>
            </w:r>
            <w:sdt>
              <w:sdtPr>
                <w:rPr>
                  <w:rFonts w:ascii="TheSansArabic Plain" w:hAnsi="TheSansArabic Plain" w:cs="GE Thameen"/>
                  <w:sz w:val="16"/>
                  <w:szCs w:val="16"/>
                  <w:rtl/>
                </w:rPr>
                <w:id w:val="-1053682780"/>
                <w14:checkbox>
                  <w14:checked w14:val="0"/>
                  <w14:checkedState w14:val="2612" w14:font="MS Gothic"/>
                  <w14:uncheckedState w14:val="2610" w14:font="MS Gothic"/>
                </w14:checkbox>
              </w:sdtPr>
              <w:sdtEndPr/>
              <w:sdtContent>
                <w:r w:rsidR="009B2561">
                  <w:rPr>
                    <w:rFonts w:ascii="Segoe UI Symbol" w:eastAsia="MS Gothic" w:hAnsi="Segoe UI Symbol" w:cs="Segoe UI Symbol" w:hint="cs"/>
                    <w:sz w:val="16"/>
                    <w:szCs w:val="16"/>
                    <w:rtl/>
                  </w:rPr>
                  <w:t>☐</w:t>
                </w:r>
              </w:sdtContent>
            </w:sdt>
            <w:r w:rsidR="009B2561">
              <w:rPr>
                <w:rFonts w:ascii="TheSansArabic Plain" w:hAnsi="TheSansArabic Plain" w:cs="GE Thameen" w:hint="cs"/>
                <w:sz w:val="16"/>
                <w:szCs w:val="16"/>
                <w:rtl/>
              </w:rPr>
              <w:t xml:space="preserve"> أخرى </w:t>
            </w:r>
            <w:sdt>
              <w:sdtPr>
                <w:rPr>
                  <w:rFonts w:ascii="TheSansArabic Plain" w:hAnsi="TheSansArabic Plain" w:cs="GE Thameen" w:hint="cs"/>
                  <w:sz w:val="16"/>
                  <w:szCs w:val="16"/>
                  <w:rtl/>
                </w:rPr>
                <w:id w:val="1448044784"/>
                <w:placeholder>
                  <w:docPart w:val="DefaultPlaceholder_-1854013440"/>
                </w:placeholder>
              </w:sdtPr>
              <w:sdtEndPr>
                <w:rPr>
                  <w:shd w:val="clear" w:color="auto" w:fill="F2F2F2" w:themeFill="background1" w:themeFillShade="F2"/>
                </w:rPr>
              </w:sdtEndPr>
              <w:sdtContent>
                <w:r w:rsidR="009B2561" w:rsidRPr="009B2561">
                  <w:rPr>
                    <w:rFonts w:ascii="TheSansArabic Plain" w:hAnsi="TheSansArabic Plain" w:cs="GE Thameen" w:hint="cs"/>
                    <w:sz w:val="16"/>
                    <w:szCs w:val="16"/>
                    <w:shd w:val="clear" w:color="auto" w:fill="F2F2F2" w:themeFill="background1" w:themeFillShade="F2"/>
                    <w:rtl/>
                  </w:rPr>
                  <w:t>____</w:t>
                </w:r>
                <w:r w:rsidR="009B2561">
                  <w:rPr>
                    <w:rFonts w:ascii="TheSansArabic Plain" w:hAnsi="TheSansArabic Plain" w:cs="GE Thameen" w:hint="cs"/>
                    <w:sz w:val="16"/>
                    <w:szCs w:val="16"/>
                    <w:shd w:val="clear" w:color="auto" w:fill="F2F2F2" w:themeFill="background1" w:themeFillShade="F2"/>
                    <w:rtl/>
                  </w:rPr>
                  <w:t>____________________________</w:t>
                </w:r>
                <w:r w:rsidR="009B2561" w:rsidRPr="009B2561">
                  <w:rPr>
                    <w:rFonts w:ascii="TheSansArabic Plain" w:hAnsi="TheSansArabic Plain" w:cs="GE Thameen" w:hint="cs"/>
                    <w:sz w:val="16"/>
                    <w:szCs w:val="16"/>
                    <w:shd w:val="clear" w:color="auto" w:fill="F2F2F2" w:themeFill="background1" w:themeFillShade="F2"/>
                    <w:rtl/>
                  </w:rPr>
                  <w:t>_______</w:t>
                </w:r>
              </w:sdtContent>
            </w:sdt>
          </w:p>
        </w:tc>
        <w:tc>
          <w:tcPr>
            <w:tcW w:w="4642" w:type="dxa"/>
            <w:gridSpan w:val="10"/>
            <w:tcBorders>
              <w:top w:val="nil"/>
              <w:left w:val="nil"/>
              <w:bottom w:val="nil"/>
              <w:right w:val="single" w:sz="4" w:space="0" w:color="auto"/>
            </w:tcBorders>
            <w:vAlign w:val="bottom"/>
          </w:tcPr>
          <w:p w14:paraId="0391D2BC" w14:textId="77777777" w:rsidR="009B2561" w:rsidRPr="00DB5784" w:rsidRDefault="009B2561" w:rsidP="009B2561">
            <w:pPr>
              <w:bidi w:val="0"/>
              <w:rPr>
                <w:rFonts w:ascii="TheSansArabic Plain" w:hAnsi="TheSansArabic Plain" w:cs="GE Thameen"/>
                <w:b/>
                <w:bCs/>
                <w:sz w:val="16"/>
                <w:szCs w:val="16"/>
              </w:rPr>
            </w:pPr>
            <w:r w:rsidRPr="00DB5784">
              <w:rPr>
                <w:rFonts w:ascii="TheSansArabic Plain" w:hAnsi="TheSansArabic Plain" w:cs="GE Thameen"/>
                <w:b/>
                <w:bCs/>
                <w:sz w:val="16"/>
                <w:szCs w:val="16"/>
              </w:rPr>
              <w:t>ID Type:</w:t>
            </w:r>
          </w:p>
          <w:p w14:paraId="0C4E3936" w14:textId="77777777" w:rsidR="009B2561" w:rsidRPr="009B2561" w:rsidRDefault="0057197A" w:rsidP="00BC78D8">
            <w:pPr>
              <w:tabs>
                <w:tab w:val="left" w:pos="1876"/>
              </w:tabs>
              <w:bidi w:val="0"/>
              <w:rPr>
                <w:rFonts w:ascii="TheSansArabic Plain" w:hAnsi="TheSansArabic Plain" w:cs="GE Thameen"/>
                <w:sz w:val="16"/>
                <w:szCs w:val="16"/>
              </w:rPr>
            </w:pPr>
            <w:sdt>
              <w:sdtPr>
                <w:rPr>
                  <w:rFonts w:ascii="TheSansArabic Plain" w:hAnsi="TheSansArabic Plain" w:cs="GE Thameen"/>
                  <w:sz w:val="16"/>
                  <w:szCs w:val="16"/>
                </w:rPr>
                <w:id w:val="-1024092001"/>
                <w14:checkbox>
                  <w14:checked w14:val="0"/>
                  <w14:checkedState w14:val="2612" w14:font="MS Gothic"/>
                  <w14:uncheckedState w14:val="2610" w14:font="MS Gothic"/>
                </w14:checkbox>
              </w:sdtPr>
              <w:sdtEndPr/>
              <w:sdtContent>
                <w:r w:rsidR="009B2561">
                  <w:rPr>
                    <w:rFonts w:ascii="MS Gothic" w:eastAsia="MS Gothic" w:hAnsi="MS Gothic" w:cs="GE Thameen" w:hint="eastAsia"/>
                    <w:sz w:val="16"/>
                    <w:szCs w:val="16"/>
                  </w:rPr>
                  <w:t>☐</w:t>
                </w:r>
              </w:sdtContent>
            </w:sdt>
            <w:r w:rsidR="009B2561">
              <w:rPr>
                <w:rFonts w:ascii="TheSansArabic Plain" w:hAnsi="TheSansArabic Plain" w:cs="GE Thameen"/>
                <w:sz w:val="16"/>
                <w:szCs w:val="16"/>
              </w:rPr>
              <w:t xml:space="preserve"> Commercial Register</w:t>
            </w:r>
            <w:r w:rsidR="009B2561">
              <w:rPr>
                <w:rFonts w:ascii="TheSansArabic Plain" w:hAnsi="TheSansArabic Plain" w:cs="GE Thameen"/>
                <w:sz w:val="16"/>
                <w:szCs w:val="16"/>
              </w:rPr>
              <w:tab/>
            </w:r>
            <w:sdt>
              <w:sdtPr>
                <w:rPr>
                  <w:rFonts w:ascii="TheSansArabic Plain" w:hAnsi="TheSansArabic Plain" w:cs="GE Thameen"/>
                  <w:sz w:val="16"/>
                  <w:szCs w:val="16"/>
                </w:rPr>
                <w:id w:val="1951816105"/>
                <w14:checkbox>
                  <w14:checked w14:val="0"/>
                  <w14:checkedState w14:val="2612" w14:font="MS Gothic"/>
                  <w14:uncheckedState w14:val="2610" w14:font="MS Gothic"/>
                </w14:checkbox>
              </w:sdtPr>
              <w:sdtEndPr/>
              <w:sdtContent>
                <w:r w:rsidR="009B2561">
                  <w:rPr>
                    <w:rFonts w:ascii="MS Gothic" w:eastAsia="MS Gothic" w:hAnsi="MS Gothic" w:cs="GE Thameen" w:hint="eastAsia"/>
                    <w:sz w:val="16"/>
                    <w:szCs w:val="16"/>
                  </w:rPr>
                  <w:t>☐</w:t>
                </w:r>
              </w:sdtContent>
            </w:sdt>
            <w:r w:rsidR="009B2561">
              <w:rPr>
                <w:rFonts w:ascii="TheSansArabic Plain" w:hAnsi="TheSansArabic Plain" w:cs="GE Thameen"/>
                <w:sz w:val="16"/>
                <w:szCs w:val="16"/>
              </w:rPr>
              <w:t xml:space="preserve"> Other: </w:t>
            </w:r>
            <w:sdt>
              <w:sdtPr>
                <w:rPr>
                  <w:rFonts w:ascii="TheSansArabic Plain" w:hAnsi="TheSansArabic Plain" w:cs="GE Thameen"/>
                  <w:sz w:val="16"/>
                  <w:szCs w:val="16"/>
                </w:rPr>
                <w:id w:val="447517838"/>
                <w:placeholder>
                  <w:docPart w:val="DefaultPlaceholder_-1854013440"/>
                </w:placeholder>
              </w:sdtPr>
              <w:sdtEndPr/>
              <w:sdtContent>
                <w:r w:rsidR="00BC78D8">
                  <w:rPr>
                    <w:rFonts w:ascii="TheSansArabic Plain" w:hAnsi="TheSansArabic Plain" w:cs="GE Thameen"/>
                    <w:sz w:val="16"/>
                    <w:szCs w:val="16"/>
                    <w:shd w:val="clear" w:color="auto" w:fill="F2F2F2" w:themeFill="background1" w:themeFillShade="F2"/>
                  </w:rPr>
                  <w:t>_____________________</w:t>
                </w:r>
                <w:r w:rsidR="009B2561" w:rsidRPr="009B2561">
                  <w:rPr>
                    <w:rFonts w:ascii="TheSansArabic Plain" w:hAnsi="TheSansArabic Plain" w:cs="GE Thameen"/>
                    <w:sz w:val="16"/>
                    <w:szCs w:val="16"/>
                    <w:shd w:val="clear" w:color="auto" w:fill="F2F2F2" w:themeFill="background1" w:themeFillShade="F2"/>
                  </w:rPr>
                  <w:t>____</w:t>
                </w:r>
              </w:sdtContent>
            </w:sdt>
          </w:p>
        </w:tc>
      </w:tr>
      <w:tr w:rsidR="009B2561" w:rsidRPr="009B2561" w14:paraId="1F6899FC" w14:textId="77777777" w:rsidTr="00DB5784">
        <w:trPr>
          <w:jc w:val="center"/>
        </w:trPr>
        <w:tc>
          <w:tcPr>
            <w:tcW w:w="1804" w:type="dxa"/>
            <w:tcBorders>
              <w:top w:val="nil"/>
              <w:left w:val="single" w:sz="4" w:space="0" w:color="auto"/>
              <w:bottom w:val="nil"/>
              <w:right w:val="single" w:sz="4" w:space="0" w:color="auto"/>
            </w:tcBorders>
            <w:tcMar>
              <w:left w:w="29" w:type="dxa"/>
              <w:right w:w="115" w:type="dxa"/>
            </w:tcMar>
            <w:vAlign w:val="bottom"/>
          </w:tcPr>
          <w:p w14:paraId="796DBCCF" w14:textId="77777777" w:rsidR="009B2561" w:rsidRDefault="009B2561" w:rsidP="009B2561">
            <w:pPr>
              <w:rPr>
                <w:rFonts w:ascii="TheSansArabic Plain" w:hAnsi="TheSansArabic Plain" w:cs="GE Thameen"/>
                <w:sz w:val="16"/>
                <w:szCs w:val="16"/>
                <w:rtl/>
              </w:rPr>
            </w:pPr>
            <w:r>
              <w:rPr>
                <w:rFonts w:ascii="TheSansArabic Plain" w:hAnsi="TheSansArabic Plain" w:cs="GE Thameen" w:hint="cs"/>
                <w:sz w:val="16"/>
                <w:szCs w:val="16"/>
                <w:rtl/>
              </w:rPr>
              <w:t>رقم الهوية:</w:t>
            </w:r>
          </w:p>
        </w:tc>
        <w:tc>
          <w:tcPr>
            <w:tcW w:w="510"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072466459"/>
              <w:placeholder>
                <w:docPart w:val="9EE44558C5004107AEFDA475E9414C7B"/>
              </w:placeholder>
            </w:sdtPr>
            <w:sdtEndPr/>
            <w:sdtContent>
              <w:p w14:paraId="01F1463E"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509"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656968586"/>
              <w:placeholder>
                <w:docPart w:val="C489103DA01040A59EFEFE5F914C500A"/>
              </w:placeholder>
            </w:sdtPr>
            <w:sdtEndPr/>
            <w:sdtContent>
              <w:p w14:paraId="20206183"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507"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270079518"/>
              <w:placeholder>
                <w:docPart w:val="818BDD04093744A29DEC60D94443B51C"/>
              </w:placeholder>
            </w:sdtPr>
            <w:sdtEndPr/>
            <w:sdtContent>
              <w:p w14:paraId="15499FC8"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424" w:type="dxa"/>
            <w:gridSpan w:val="2"/>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936746838"/>
              <w:placeholder>
                <w:docPart w:val="1D41C52D58FC44E2B7FFA13F77F330F9"/>
              </w:placeholder>
            </w:sdtPr>
            <w:sdtEndPr/>
            <w:sdtContent>
              <w:p w14:paraId="4483872F"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80"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743483237"/>
              <w:placeholder>
                <w:docPart w:val="7D1F487F6FCF493FBC8F66A47837AC0D"/>
              </w:placeholder>
            </w:sdtPr>
            <w:sdtEndPr/>
            <w:sdtContent>
              <w:p w14:paraId="04E5F384"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9"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482900589"/>
              <w:placeholder>
                <w:docPart w:val="ED0129A605D2485DAD060FFCA4A1416E"/>
              </w:placeholder>
            </w:sdtPr>
            <w:sdtEndPr/>
            <w:sdtContent>
              <w:p w14:paraId="04BBAF7A"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9"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95903535"/>
              <w:placeholder>
                <w:docPart w:val="276D3DD093E54EA6AF1A0BD46DE78FA6"/>
              </w:placeholder>
            </w:sdtPr>
            <w:sdtEndPr/>
            <w:sdtContent>
              <w:p w14:paraId="2F47885B"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7" w:type="dxa"/>
            <w:gridSpan w:val="2"/>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186332747"/>
              <w:placeholder>
                <w:docPart w:val="ECB17EC2C60E4E47ACC6351D875527AC"/>
              </w:placeholder>
            </w:sdtPr>
            <w:sdtEndPr/>
            <w:sdtContent>
              <w:p w14:paraId="6646C4E7"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7"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560467065"/>
              <w:placeholder>
                <w:docPart w:val="BAAEB2E893F94B109A767C324CBCFECD"/>
              </w:placeholder>
            </w:sdtPr>
            <w:sdtEndPr/>
            <w:sdtContent>
              <w:p w14:paraId="43FCB473"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8"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563141461"/>
              <w:placeholder>
                <w:docPart w:val="FD49602B696E491DAC57EA412242B96A"/>
              </w:placeholder>
            </w:sdtPr>
            <w:sdtEndPr/>
            <w:sdtContent>
              <w:p w14:paraId="50A37425"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7"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45965738"/>
              <w:placeholder>
                <w:docPart w:val="D4E28BF5CC3E4F4BB44912AEBCA7FBCE"/>
              </w:placeholder>
            </w:sdtPr>
            <w:sdtEndPr/>
            <w:sdtContent>
              <w:p w14:paraId="29AB9D83"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7" w:type="dxa"/>
            <w:gridSpan w:val="2"/>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087683936"/>
              <w:placeholder>
                <w:docPart w:val="6E55F83FF3824B7480EE2ED3BDC901F6"/>
              </w:placeholder>
            </w:sdtPr>
            <w:sdtEndPr/>
            <w:sdtContent>
              <w:p w14:paraId="37C67DE9"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77"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359462150"/>
              <w:placeholder>
                <w:docPart w:val="D3EEE93B4A9A44539DE2C820E88AD560"/>
              </w:placeholder>
            </w:sdtPr>
            <w:sdtEndPr/>
            <w:sdtContent>
              <w:p w14:paraId="54D92CE2"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89"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1734274095"/>
              <w:placeholder>
                <w:docPart w:val="1ACABFAED7D546B3B4E0F07DECF74064"/>
              </w:placeholder>
            </w:sdtPr>
            <w:sdtEndPr/>
            <w:sdtContent>
              <w:p w14:paraId="2A9BC0C1"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390" w:type="dxa"/>
            <w:tcBorders>
              <w:top w:val="single" w:sz="4" w:space="0" w:color="auto"/>
              <w:left w:val="single" w:sz="4" w:space="0" w:color="auto"/>
              <w:bottom w:val="single" w:sz="4" w:space="0" w:color="auto"/>
              <w:right w:val="single" w:sz="4" w:space="0" w:color="auto"/>
            </w:tcBorders>
            <w:vAlign w:val="bottom"/>
          </w:tcPr>
          <w:sdt>
            <w:sdtPr>
              <w:rPr>
                <w:rFonts w:ascii="TheSansArabic Plain" w:hAnsi="TheSansArabic Plain" w:cs="GE Thameen"/>
                <w:sz w:val="16"/>
                <w:szCs w:val="16"/>
                <w:rtl/>
              </w:rPr>
              <w:id w:val="727191302"/>
              <w:placeholder>
                <w:docPart w:val="46C1CFABA75C43CC96657ED4E6B96ECA"/>
              </w:placeholder>
            </w:sdtPr>
            <w:sdtEndPr/>
            <w:sdtContent>
              <w:p w14:paraId="343E801C" w14:textId="77777777" w:rsidR="009B2561" w:rsidRPr="009B2561" w:rsidRDefault="009B2561" w:rsidP="009B2561">
                <w:pPr>
                  <w:jc w:val="center"/>
                  <w:rPr>
                    <w:rFonts w:ascii="TheSansArabic Plain" w:hAnsi="TheSansArabic Plain" w:cs="GE Thameen"/>
                    <w:sz w:val="16"/>
                    <w:szCs w:val="16"/>
                  </w:rPr>
                </w:pPr>
                <w:r w:rsidRPr="009B2561">
                  <w:rPr>
                    <w:rFonts w:ascii="TheSansArabic Plain" w:hAnsi="TheSansArabic Plain" w:cs="GE Thameen"/>
                    <w:sz w:val="16"/>
                    <w:szCs w:val="16"/>
                    <w:shd w:val="clear" w:color="auto" w:fill="F2F2F2" w:themeFill="background1" w:themeFillShade="F2"/>
                  </w:rPr>
                  <w:t>__</w:t>
                </w:r>
              </w:p>
            </w:sdtContent>
          </w:sdt>
        </w:tc>
        <w:tc>
          <w:tcPr>
            <w:tcW w:w="1795" w:type="dxa"/>
            <w:tcBorders>
              <w:top w:val="nil"/>
              <w:left w:val="single" w:sz="4" w:space="0" w:color="auto"/>
              <w:bottom w:val="nil"/>
              <w:right w:val="single" w:sz="4" w:space="0" w:color="auto"/>
            </w:tcBorders>
            <w:vAlign w:val="bottom"/>
          </w:tcPr>
          <w:p w14:paraId="5CC57D66" w14:textId="77777777" w:rsidR="009B2561" w:rsidRDefault="009B2561" w:rsidP="009B2561">
            <w:pPr>
              <w:jc w:val="right"/>
              <w:rPr>
                <w:rFonts w:ascii="TheSansArabic Plain" w:hAnsi="TheSansArabic Plain" w:cs="GE Thameen"/>
                <w:sz w:val="16"/>
                <w:szCs w:val="16"/>
              </w:rPr>
            </w:pPr>
            <w:r>
              <w:rPr>
                <w:rFonts w:ascii="TheSansArabic Plain" w:hAnsi="TheSansArabic Plain" w:cs="GE Thameen"/>
                <w:sz w:val="16"/>
                <w:szCs w:val="16"/>
              </w:rPr>
              <w:t>ID No.:</w:t>
            </w:r>
          </w:p>
        </w:tc>
      </w:tr>
      <w:tr w:rsidR="00BC78D8" w:rsidRPr="009B2561" w14:paraId="5E3CADF7" w14:textId="77777777" w:rsidTr="00DB5784">
        <w:trPr>
          <w:jc w:val="center"/>
        </w:trPr>
        <w:tc>
          <w:tcPr>
            <w:tcW w:w="5087" w:type="dxa"/>
            <w:gridSpan w:val="10"/>
            <w:tcBorders>
              <w:top w:val="nil"/>
              <w:left w:val="single" w:sz="4" w:space="0" w:color="auto"/>
              <w:bottom w:val="nil"/>
              <w:right w:val="nil"/>
            </w:tcBorders>
            <w:tcMar>
              <w:left w:w="29" w:type="dxa"/>
              <w:right w:w="115" w:type="dxa"/>
            </w:tcMar>
            <w:vAlign w:val="bottom"/>
          </w:tcPr>
          <w:p w14:paraId="164CC532" w14:textId="77777777" w:rsidR="00BC78D8" w:rsidRPr="00DB5784" w:rsidRDefault="00BC78D8" w:rsidP="00BC78D8">
            <w:pPr>
              <w:jc w:val="both"/>
              <w:rPr>
                <w:rFonts w:ascii="TheSansArabic Plain" w:hAnsi="TheSansArabic Plain" w:cs="GE Thameen"/>
                <w:b/>
                <w:bCs/>
                <w:sz w:val="16"/>
                <w:szCs w:val="16"/>
                <w:rtl/>
              </w:rPr>
            </w:pPr>
            <w:r w:rsidRPr="00DB5784">
              <w:rPr>
                <w:rFonts w:ascii="TheSansArabic Plain" w:hAnsi="TheSansArabic Plain" w:cs="GE Thameen" w:hint="cs"/>
                <w:b/>
                <w:bCs/>
                <w:sz w:val="16"/>
                <w:szCs w:val="16"/>
                <w:rtl/>
              </w:rPr>
              <w:t xml:space="preserve">نوع المستثمر: </w:t>
            </w:r>
          </w:p>
          <w:p w14:paraId="1A35D108" w14:textId="77777777" w:rsidR="00BC78D8" w:rsidRDefault="0057197A" w:rsidP="00BC78D8">
            <w:pPr>
              <w:tabs>
                <w:tab w:val="left" w:pos="1339"/>
                <w:tab w:val="left" w:pos="2779"/>
              </w:tabs>
              <w:jc w:val="both"/>
              <w:rPr>
                <w:rFonts w:ascii="TheSansArabic Plain" w:hAnsi="TheSansArabic Plain" w:cs="GE Thameen"/>
                <w:sz w:val="16"/>
                <w:szCs w:val="16"/>
                <w:rtl/>
              </w:rPr>
            </w:pPr>
            <w:sdt>
              <w:sdtPr>
                <w:rPr>
                  <w:rFonts w:ascii="TheSansArabic Plain" w:hAnsi="TheSansArabic Plain" w:cs="GE Thameen" w:hint="cs"/>
                  <w:sz w:val="16"/>
                  <w:szCs w:val="16"/>
                  <w:rtl/>
                </w:rPr>
                <w:id w:val="1246697913"/>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مدير الأصول</w:t>
            </w:r>
            <w:r w:rsidR="00BC78D8">
              <w:rPr>
                <w:rFonts w:ascii="TheSansArabic Plain" w:hAnsi="TheSansArabic Plain" w:cs="GE Thameen"/>
                <w:sz w:val="16"/>
                <w:szCs w:val="16"/>
                <w:rtl/>
              </w:rPr>
              <w:tab/>
            </w:r>
            <w:sdt>
              <w:sdtPr>
                <w:rPr>
                  <w:rFonts w:ascii="TheSansArabic Plain" w:hAnsi="TheSansArabic Plain" w:cs="GE Thameen"/>
                  <w:sz w:val="16"/>
                  <w:szCs w:val="16"/>
                  <w:rtl/>
                </w:rPr>
                <w:id w:val="1281610069"/>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جمعية خيرية</w:t>
            </w:r>
            <w:r w:rsidR="00BC78D8">
              <w:rPr>
                <w:rFonts w:ascii="TheSansArabic Plain" w:hAnsi="TheSansArabic Plain" w:cs="GE Thameen"/>
                <w:sz w:val="16"/>
                <w:szCs w:val="16"/>
                <w:rtl/>
              </w:rPr>
              <w:tab/>
            </w:r>
            <w:sdt>
              <w:sdtPr>
                <w:rPr>
                  <w:rFonts w:ascii="TheSansArabic Plain" w:hAnsi="TheSansArabic Plain" w:cs="GE Thameen"/>
                  <w:sz w:val="16"/>
                  <w:szCs w:val="16"/>
                  <w:rtl/>
                </w:rPr>
                <w:id w:val="-674957579"/>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شركة </w:t>
            </w:r>
          </w:p>
          <w:p w14:paraId="1DA0DD6D" w14:textId="77777777" w:rsidR="00BC78D8" w:rsidRDefault="0057197A" w:rsidP="00BC78D8">
            <w:pPr>
              <w:tabs>
                <w:tab w:val="left" w:pos="1339"/>
                <w:tab w:val="left" w:pos="2779"/>
              </w:tabs>
              <w:jc w:val="both"/>
              <w:rPr>
                <w:rFonts w:ascii="TheSansArabic Plain" w:hAnsi="TheSansArabic Plain" w:cs="GE Thameen"/>
                <w:sz w:val="16"/>
                <w:szCs w:val="16"/>
                <w:rtl/>
              </w:rPr>
            </w:pPr>
            <w:sdt>
              <w:sdtPr>
                <w:rPr>
                  <w:rFonts w:ascii="TheSansArabic Plain" w:hAnsi="TheSansArabic Plain" w:cs="GE Thameen" w:hint="cs"/>
                  <w:sz w:val="16"/>
                  <w:szCs w:val="16"/>
                  <w:rtl/>
                </w:rPr>
                <w:id w:val="141007160"/>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أوقاف</w:t>
            </w:r>
            <w:r w:rsidR="00BC78D8">
              <w:rPr>
                <w:rFonts w:ascii="TheSansArabic Plain" w:hAnsi="TheSansArabic Plain" w:cs="GE Thameen"/>
                <w:sz w:val="16"/>
                <w:szCs w:val="16"/>
                <w:rtl/>
              </w:rPr>
              <w:tab/>
            </w:r>
            <w:sdt>
              <w:sdtPr>
                <w:rPr>
                  <w:rFonts w:ascii="TheSansArabic Plain" w:hAnsi="TheSansArabic Plain" w:cs="GE Thameen"/>
                  <w:sz w:val="16"/>
                  <w:szCs w:val="16"/>
                  <w:rtl/>
                </w:rPr>
                <w:id w:val="583183960"/>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حكومة </w:t>
            </w:r>
            <w:r w:rsidR="00BC78D8">
              <w:rPr>
                <w:rFonts w:ascii="TheSansArabic Plain" w:hAnsi="TheSansArabic Plain" w:cs="GE Thameen"/>
                <w:sz w:val="16"/>
                <w:szCs w:val="16"/>
                <w:rtl/>
              </w:rPr>
              <w:tab/>
            </w:r>
            <w:sdt>
              <w:sdtPr>
                <w:rPr>
                  <w:rFonts w:ascii="TheSansArabic Plain" w:hAnsi="TheSansArabic Plain" w:cs="GE Thameen"/>
                  <w:sz w:val="16"/>
                  <w:szCs w:val="16"/>
                  <w:rtl/>
                </w:rPr>
                <w:id w:val="-1981689223"/>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الصناديق الحكومية</w:t>
            </w:r>
          </w:p>
          <w:p w14:paraId="3F5B56F2" w14:textId="77777777" w:rsidR="00BC78D8" w:rsidRDefault="0057197A" w:rsidP="00BC78D8">
            <w:pPr>
              <w:tabs>
                <w:tab w:val="left" w:pos="1339"/>
                <w:tab w:val="left" w:pos="2779"/>
              </w:tabs>
              <w:jc w:val="both"/>
              <w:rPr>
                <w:rFonts w:ascii="TheSansArabic Plain" w:hAnsi="TheSansArabic Plain" w:cs="GE Thameen"/>
                <w:sz w:val="16"/>
                <w:szCs w:val="16"/>
                <w:rtl/>
              </w:rPr>
            </w:pPr>
            <w:sdt>
              <w:sdtPr>
                <w:rPr>
                  <w:rFonts w:ascii="TheSansArabic Plain" w:hAnsi="TheSansArabic Plain" w:cs="GE Thameen" w:hint="cs"/>
                  <w:sz w:val="16"/>
                  <w:szCs w:val="16"/>
                  <w:rtl/>
                </w:rPr>
                <w:id w:val="1186174647"/>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المؤسسات العامة </w:t>
            </w:r>
          </w:p>
          <w:p w14:paraId="2E234C2B" w14:textId="77777777" w:rsidR="00BC78D8" w:rsidRDefault="0057197A" w:rsidP="00BC78D8">
            <w:pPr>
              <w:jc w:val="both"/>
              <w:rPr>
                <w:rFonts w:ascii="TheSansArabic Plain" w:hAnsi="TheSansArabic Plain" w:cs="GE Thameen"/>
                <w:sz w:val="16"/>
                <w:szCs w:val="16"/>
              </w:rPr>
            </w:pPr>
            <w:sdt>
              <w:sdtPr>
                <w:rPr>
                  <w:rFonts w:ascii="TheSansArabic Plain" w:hAnsi="TheSansArabic Plain" w:cs="GE Thameen" w:hint="cs"/>
                  <w:sz w:val="16"/>
                  <w:szCs w:val="16"/>
                  <w:rtl/>
                </w:rPr>
                <w:id w:val="1321776298"/>
                <w14:checkbox>
                  <w14:checked w14:val="0"/>
                  <w14:checkedState w14:val="2612" w14:font="MS Gothic"/>
                  <w14:uncheckedState w14:val="2610" w14:font="MS Gothic"/>
                </w14:checkbox>
              </w:sdtPr>
              <w:sdtEndPr/>
              <w:sdtContent>
                <w:r w:rsidR="00BC78D8">
                  <w:rPr>
                    <w:rFonts w:ascii="Segoe UI Symbol" w:eastAsia="MS Gothic" w:hAnsi="Segoe UI Symbol" w:cs="Segoe UI Symbol" w:hint="cs"/>
                    <w:sz w:val="16"/>
                    <w:szCs w:val="16"/>
                    <w:rtl/>
                  </w:rPr>
                  <w:t>☐</w:t>
                </w:r>
              </w:sdtContent>
            </w:sdt>
            <w:r w:rsidR="00BC78D8">
              <w:rPr>
                <w:rFonts w:ascii="TheSansArabic Plain" w:hAnsi="TheSansArabic Plain" w:cs="GE Thameen" w:hint="cs"/>
                <w:sz w:val="16"/>
                <w:szCs w:val="16"/>
                <w:rtl/>
              </w:rPr>
              <w:t xml:space="preserve"> أخرى </w:t>
            </w:r>
            <w:sdt>
              <w:sdtPr>
                <w:rPr>
                  <w:rFonts w:ascii="TheSansArabic Plain" w:hAnsi="TheSansArabic Plain" w:cs="GE Thameen" w:hint="cs"/>
                  <w:sz w:val="16"/>
                  <w:szCs w:val="16"/>
                  <w:rtl/>
                </w:rPr>
                <w:id w:val="-573207037"/>
                <w:placeholder>
                  <w:docPart w:val="DefaultPlaceholder_-1854013440"/>
                </w:placeholder>
              </w:sdtPr>
              <w:sdtEndPr/>
              <w:sdtContent>
                <w:r w:rsidR="00BC78D8" w:rsidRPr="00BC78D8">
                  <w:rPr>
                    <w:rFonts w:ascii="TheSansArabic Plain" w:hAnsi="TheSansArabic Plain" w:cs="GE Thameen" w:hint="cs"/>
                    <w:sz w:val="16"/>
                    <w:szCs w:val="16"/>
                    <w:shd w:val="clear" w:color="auto" w:fill="F2F2F2" w:themeFill="background1" w:themeFillShade="F2"/>
                    <w:rtl/>
                  </w:rPr>
                  <w:t>_______________________________________________________</w:t>
                </w:r>
              </w:sdtContent>
            </w:sdt>
          </w:p>
        </w:tc>
        <w:tc>
          <w:tcPr>
            <w:tcW w:w="4642" w:type="dxa"/>
            <w:gridSpan w:val="10"/>
            <w:tcBorders>
              <w:top w:val="nil"/>
              <w:left w:val="nil"/>
              <w:bottom w:val="nil"/>
              <w:right w:val="single" w:sz="4" w:space="0" w:color="auto"/>
            </w:tcBorders>
            <w:vAlign w:val="bottom"/>
          </w:tcPr>
          <w:p w14:paraId="1B2DE7B0" w14:textId="77777777" w:rsidR="00BC78D8" w:rsidRPr="00BC78D8" w:rsidRDefault="00BC78D8" w:rsidP="00BC78D8">
            <w:pPr>
              <w:bidi w:val="0"/>
              <w:jc w:val="both"/>
              <w:rPr>
                <w:rFonts w:ascii="TheSansArabic Plain" w:hAnsi="TheSansArabic Plain" w:cs="GE Thameen"/>
                <w:b/>
                <w:bCs/>
                <w:sz w:val="16"/>
                <w:szCs w:val="16"/>
              </w:rPr>
            </w:pPr>
            <w:r w:rsidRPr="00BC78D8">
              <w:rPr>
                <w:rFonts w:ascii="TheSansArabic Plain" w:hAnsi="TheSansArabic Plain" w:cs="GE Thameen"/>
                <w:b/>
                <w:bCs/>
                <w:sz w:val="16"/>
                <w:szCs w:val="16"/>
              </w:rPr>
              <w:t>Investor Category:</w:t>
            </w:r>
          </w:p>
          <w:p w14:paraId="4B1E0B27" w14:textId="77777777" w:rsidR="00BC78D8" w:rsidRDefault="0057197A" w:rsidP="00BC78D8">
            <w:pPr>
              <w:tabs>
                <w:tab w:val="left" w:pos="1516"/>
                <w:tab w:val="left" w:pos="2776"/>
              </w:tabs>
              <w:bidi w:val="0"/>
              <w:jc w:val="both"/>
              <w:rPr>
                <w:rFonts w:ascii="TheSansArabic Plain" w:hAnsi="TheSansArabic Plain" w:cs="GE Thameen"/>
                <w:sz w:val="16"/>
                <w:szCs w:val="16"/>
              </w:rPr>
            </w:pPr>
            <w:sdt>
              <w:sdtPr>
                <w:rPr>
                  <w:rFonts w:ascii="TheSansArabic Plain" w:hAnsi="TheSansArabic Plain" w:cs="GE Thameen"/>
                  <w:sz w:val="16"/>
                  <w:szCs w:val="16"/>
                </w:rPr>
                <w:id w:val="687035122"/>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Asset Manager</w:t>
            </w:r>
            <w:r w:rsidR="00BC78D8">
              <w:rPr>
                <w:rFonts w:ascii="TheSansArabic Plain" w:hAnsi="TheSansArabic Plain" w:cs="GE Thameen"/>
                <w:sz w:val="16"/>
                <w:szCs w:val="16"/>
              </w:rPr>
              <w:tab/>
            </w:r>
            <w:sdt>
              <w:sdtPr>
                <w:rPr>
                  <w:rFonts w:ascii="TheSansArabic Plain" w:hAnsi="TheSansArabic Plain" w:cs="GE Thameen"/>
                  <w:sz w:val="16"/>
                  <w:szCs w:val="16"/>
                </w:rPr>
                <w:id w:val="1879428902"/>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Charity</w:t>
            </w:r>
            <w:r w:rsidR="00BC78D8">
              <w:rPr>
                <w:rFonts w:ascii="TheSansArabic Plain" w:hAnsi="TheSansArabic Plain" w:cs="GE Thameen"/>
                <w:sz w:val="16"/>
                <w:szCs w:val="16"/>
              </w:rPr>
              <w:tab/>
            </w:r>
            <w:sdt>
              <w:sdtPr>
                <w:rPr>
                  <w:rFonts w:ascii="TheSansArabic Plain" w:hAnsi="TheSansArabic Plain" w:cs="GE Thameen"/>
                  <w:sz w:val="16"/>
                  <w:szCs w:val="16"/>
                </w:rPr>
                <w:id w:val="1277372670"/>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Company</w:t>
            </w:r>
          </w:p>
          <w:p w14:paraId="5A9EA431" w14:textId="77777777" w:rsidR="00BC78D8" w:rsidRDefault="0057197A" w:rsidP="00BC78D8">
            <w:pPr>
              <w:tabs>
                <w:tab w:val="left" w:pos="1516"/>
                <w:tab w:val="left" w:pos="2776"/>
              </w:tabs>
              <w:bidi w:val="0"/>
              <w:jc w:val="both"/>
              <w:rPr>
                <w:rFonts w:ascii="TheSansArabic Plain" w:hAnsi="TheSansArabic Plain" w:cs="GE Thameen"/>
                <w:sz w:val="16"/>
                <w:szCs w:val="16"/>
              </w:rPr>
            </w:pPr>
            <w:sdt>
              <w:sdtPr>
                <w:rPr>
                  <w:rFonts w:ascii="TheSansArabic Plain" w:hAnsi="TheSansArabic Plain" w:cs="GE Thameen"/>
                  <w:sz w:val="16"/>
                  <w:szCs w:val="16"/>
                </w:rPr>
                <w:id w:val="-723824960"/>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Endowments </w:t>
            </w:r>
            <w:r w:rsidR="00BC78D8">
              <w:rPr>
                <w:rFonts w:ascii="TheSansArabic Plain" w:hAnsi="TheSansArabic Plain" w:cs="GE Thameen"/>
                <w:sz w:val="16"/>
                <w:szCs w:val="16"/>
              </w:rPr>
              <w:tab/>
            </w:r>
            <w:sdt>
              <w:sdtPr>
                <w:rPr>
                  <w:rFonts w:ascii="TheSansArabic Plain" w:hAnsi="TheSansArabic Plain" w:cs="GE Thameen"/>
                  <w:sz w:val="16"/>
                  <w:szCs w:val="16"/>
                </w:rPr>
                <w:id w:val="2036767136"/>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Government</w:t>
            </w:r>
            <w:r w:rsidR="00BC78D8">
              <w:rPr>
                <w:rFonts w:ascii="TheSansArabic Plain" w:hAnsi="TheSansArabic Plain" w:cs="GE Thameen"/>
                <w:sz w:val="16"/>
                <w:szCs w:val="16"/>
              </w:rPr>
              <w:tab/>
            </w:r>
            <w:sdt>
              <w:sdtPr>
                <w:rPr>
                  <w:rFonts w:ascii="TheSansArabic Plain" w:hAnsi="TheSansArabic Plain" w:cs="GE Thameen"/>
                  <w:sz w:val="16"/>
                  <w:szCs w:val="16"/>
                </w:rPr>
                <w:id w:val="-140889205"/>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w:t>
            </w:r>
            <w:proofErr w:type="spellStart"/>
            <w:r w:rsidR="00BC78D8">
              <w:rPr>
                <w:rFonts w:ascii="TheSansArabic Plain" w:hAnsi="TheSansArabic Plain" w:cs="GE Thameen"/>
                <w:sz w:val="16"/>
                <w:szCs w:val="16"/>
              </w:rPr>
              <w:t>Government</w:t>
            </w:r>
            <w:proofErr w:type="spellEnd"/>
            <w:r w:rsidR="00BC78D8">
              <w:rPr>
                <w:rFonts w:ascii="TheSansArabic Plain" w:hAnsi="TheSansArabic Plain" w:cs="GE Thameen"/>
                <w:sz w:val="16"/>
                <w:szCs w:val="16"/>
              </w:rPr>
              <w:t xml:space="preserve"> Fund</w:t>
            </w:r>
            <w:r w:rsidR="00BC78D8">
              <w:rPr>
                <w:rFonts w:ascii="TheSansArabic Plain" w:hAnsi="TheSansArabic Plain" w:cs="GE Thameen"/>
                <w:sz w:val="16"/>
                <w:szCs w:val="16"/>
              </w:rPr>
              <w:tab/>
            </w:r>
          </w:p>
          <w:p w14:paraId="130DE184" w14:textId="77777777" w:rsidR="00BC78D8" w:rsidRDefault="0057197A" w:rsidP="00BC78D8">
            <w:pPr>
              <w:tabs>
                <w:tab w:val="left" w:pos="2146"/>
              </w:tabs>
              <w:bidi w:val="0"/>
              <w:jc w:val="both"/>
              <w:rPr>
                <w:rFonts w:ascii="TheSansArabic Plain" w:hAnsi="TheSansArabic Plain" w:cs="GE Thameen"/>
                <w:sz w:val="16"/>
                <w:szCs w:val="16"/>
              </w:rPr>
            </w:pPr>
            <w:sdt>
              <w:sdtPr>
                <w:rPr>
                  <w:rFonts w:ascii="TheSansArabic Plain" w:hAnsi="TheSansArabic Plain" w:cs="GE Thameen"/>
                  <w:sz w:val="16"/>
                  <w:szCs w:val="16"/>
                </w:rPr>
                <w:id w:val="843213894"/>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Public Organization </w:t>
            </w:r>
            <w:r w:rsidR="00BC78D8">
              <w:rPr>
                <w:rFonts w:ascii="TheSansArabic Plain" w:hAnsi="TheSansArabic Plain" w:cs="GE Thameen"/>
                <w:sz w:val="16"/>
                <w:szCs w:val="16"/>
              </w:rPr>
              <w:tab/>
            </w:r>
          </w:p>
          <w:p w14:paraId="16914625" w14:textId="77777777" w:rsidR="00BC78D8" w:rsidRDefault="0057197A" w:rsidP="00BC78D8">
            <w:pPr>
              <w:tabs>
                <w:tab w:val="left" w:pos="2146"/>
              </w:tabs>
              <w:bidi w:val="0"/>
              <w:jc w:val="both"/>
              <w:rPr>
                <w:rFonts w:ascii="TheSansArabic Plain" w:hAnsi="TheSansArabic Plain" w:cs="GE Thameen"/>
                <w:sz w:val="16"/>
                <w:szCs w:val="16"/>
              </w:rPr>
            </w:pPr>
            <w:sdt>
              <w:sdtPr>
                <w:rPr>
                  <w:rFonts w:ascii="TheSansArabic Plain" w:hAnsi="TheSansArabic Plain" w:cs="GE Thameen"/>
                  <w:sz w:val="16"/>
                  <w:szCs w:val="16"/>
                </w:rPr>
                <w:id w:val="1997063973"/>
                <w14:checkbox>
                  <w14:checked w14:val="0"/>
                  <w14:checkedState w14:val="2612" w14:font="MS Gothic"/>
                  <w14:uncheckedState w14:val="2610" w14:font="MS Gothic"/>
                </w14:checkbox>
              </w:sdtPr>
              <w:sdtEndPr/>
              <w:sdtContent>
                <w:r w:rsidR="00BC78D8">
                  <w:rPr>
                    <w:rFonts w:ascii="MS Gothic" w:eastAsia="MS Gothic" w:hAnsi="MS Gothic" w:cs="GE Thameen" w:hint="eastAsia"/>
                    <w:sz w:val="16"/>
                    <w:szCs w:val="16"/>
                  </w:rPr>
                  <w:t>☐</w:t>
                </w:r>
              </w:sdtContent>
            </w:sdt>
            <w:r w:rsidR="00BC78D8">
              <w:rPr>
                <w:rFonts w:ascii="TheSansArabic Plain" w:hAnsi="TheSansArabic Plain" w:cs="GE Thameen"/>
                <w:sz w:val="16"/>
                <w:szCs w:val="16"/>
              </w:rPr>
              <w:t xml:space="preserve"> Other </w:t>
            </w:r>
            <w:sdt>
              <w:sdtPr>
                <w:rPr>
                  <w:rFonts w:ascii="TheSansArabic Plain" w:hAnsi="TheSansArabic Plain" w:cs="GE Thameen"/>
                  <w:sz w:val="16"/>
                  <w:szCs w:val="16"/>
                </w:rPr>
                <w:id w:val="675458747"/>
                <w:placeholder>
                  <w:docPart w:val="DefaultPlaceholder_-1854013440"/>
                </w:placeholder>
              </w:sdtPr>
              <w:sdtEndPr>
                <w:rPr>
                  <w:shd w:val="clear" w:color="auto" w:fill="F2F2F2" w:themeFill="background1" w:themeFillShade="F2"/>
                </w:rPr>
              </w:sdtEndPr>
              <w:sdtContent>
                <w:r w:rsidR="00BC78D8" w:rsidRPr="00BC78D8">
                  <w:rPr>
                    <w:rFonts w:ascii="TheSansArabic Plain" w:hAnsi="TheSansArabic Plain" w:cs="GE Thameen"/>
                    <w:sz w:val="16"/>
                    <w:szCs w:val="16"/>
                    <w:shd w:val="clear" w:color="auto" w:fill="F2F2F2" w:themeFill="background1" w:themeFillShade="F2"/>
                  </w:rPr>
                  <w:t>____________________________</w:t>
                </w:r>
              </w:sdtContent>
            </w:sdt>
          </w:p>
        </w:tc>
      </w:tr>
      <w:tr w:rsidR="00BC78D8" w:rsidRPr="009B2561" w14:paraId="52D64741" w14:textId="77777777" w:rsidTr="00DB5784">
        <w:trPr>
          <w:jc w:val="center"/>
        </w:trPr>
        <w:tc>
          <w:tcPr>
            <w:tcW w:w="5087" w:type="dxa"/>
            <w:gridSpan w:val="10"/>
            <w:tcBorders>
              <w:top w:val="nil"/>
              <w:left w:val="single" w:sz="4" w:space="0" w:color="auto"/>
              <w:bottom w:val="nil"/>
              <w:right w:val="nil"/>
            </w:tcBorders>
            <w:tcMar>
              <w:left w:w="29" w:type="dxa"/>
              <w:right w:w="115" w:type="dxa"/>
            </w:tcMar>
            <w:vAlign w:val="bottom"/>
          </w:tcPr>
          <w:p w14:paraId="4C519707" w14:textId="77777777" w:rsidR="00BC78D8" w:rsidRDefault="00BC78D8" w:rsidP="00BC78D8">
            <w:pPr>
              <w:jc w:val="both"/>
              <w:rPr>
                <w:rFonts w:ascii="TheSansArabic Plain" w:hAnsi="TheSansArabic Plain" w:cs="GE Thameen"/>
                <w:sz w:val="16"/>
                <w:szCs w:val="16"/>
                <w:rtl/>
              </w:rPr>
            </w:pPr>
            <w:r w:rsidRPr="00DB5784">
              <w:rPr>
                <w:rFonts w:ascii="TheSansArabic Plain" w:hAnsi="TheSansArabic Plain" w:cs="GE Thameen" w:hint="cs"/>
                <w:b/>
                <w:bCs/>
                <w:sz w:val="16"/>
                <w:szCs w:val="16"/>
                <w:rtl/>
              </w:rPr>
              <w:t>الجنسية</w:t>
            </w:r>
            <w:r>
              <w:rPr>
                <w:rFonts w:ascii="TheSansArabic Plain" w:hAnsi="TheSansArabic Plain" w:cs="GE Thameen" w:hint="cs"/>
                <w:sz w:val="16"/>
                <w:szCs w:val="16"/>
                <w:rtl/>
              </w:rPr>
              <w:t xml:space="preserve">: </w:t>
            </w:r>
            <w:sdt>
              <w:sdtPr>
                <w:rPr>
                  <w:rFonts w:ascii="TheSansArabic Plain" w:hAnsi="TheSansArabic Plain" w:cs="GE Thameen" w:hint="cs"/>
                  <w:sz w:val="16"/>
                  <w:szCs w:val="16"/>
                  <w:rtl/>
                </w:rPr>
                <w:id w:val="-1116757378"/>
                <w:placeholder>
                  <w:docPart w:val="DefaultPlaceholder_-1854013440"/>
                </w:placeholder>
              </w:sdtPr>
              <w:sdtEndPr/>
              <w:sdtContent>
                <w:r w:rsidRPr="00BC78D8">
                  <w:rPr>
                    <w:rFonts w:ascii="TheSansArabic Plain" w:hAnsi="TheSansArabic Plain" w:cs="GE Thameen" w:hint="cs"/>
                    <w:sz w:val="16"/>
                    <w:szCs w:val="16"/>
                    <w:shd w:val="clear" w:color="auto" w:fill="F2F2F2" w:themeFill="background1" w:themeFillShade="F2"/>
                    <w:rtl/>
                  </w:rPr>
                  <w:t>_____________________________________________________</w:t>
                </w:r>
              </w:sdtContent>
            </w:sdt>
          </w:p>
        </w:tc>
        <w:tc>
          <w:tcPr>
            <w:tcW w:w="4642" w:type="dxa"/>
            <w:gridSpan w:val="10"/>
            <w:tcBorders>
              <w:top w:val="nil"/>
              <w:left w:val="nil"/>
              <w:bottom w:val="nil"/>
              <w:right w:val="single" w:sz="4" w:space="0" w:color="auto"/>
            </w:tcBorders>
            <w:vAlign w:val="bottom"/>
          </w:tcPr>
          <w:p w14:paraId="711BCEB7" w14:textId="77777777" w:rsidR="00BC78D8" w:rsidRPr="00BC78D8" w:rsidRDefault="00BC78D8" w:rsidP="00BC78D8">
            <w:pPr>
              <w:bidi w:val="0"/>
              <w:jc w:val="both"/>
              <w:rPr>
                <w:rFonts w:ascii="TheSansArabic Plain" w:hAnsi="TheSansArabic Plain" w:cs="GE Thameen"/>
                <w:sz w:val="16"/>
                <w:szCs w:val="16"/>
              </w:rPr>
            </w:pPr>
            <w:r w:rsidRPr="00DB5784">
              <w:rPr>
                <w:rFonts w:ascii="TheSansArabic Plain" w:hAnsi="TheSansArabic Plain" w:cs="GE Thameen"/>
                <w:b/>
                <w:bCs/>
                <w:sz w:val="16"/>
                <w:szCs w:val="16"/>
              </w:rPr>
              <w:t>Nationality</w:t>
            </w:r>
            <w:r w:rsidRPr="00BC78D8">
              <w:rPr>
                <w:rFonts w:ascii="TheSansArabic Plain" w:hAnsi="TheSansArabic Plain" w:cs="GE Thameen"/>
                <w:sz w:val="16"/>
                <w:szCs w:val="16"/>
              </w:rPr>
              <w:t xml:space="preserve">: </w:t>
            </w:r>
            <w:sdt>
              <w:sdtPr>
                <w:rPr>
                  <w:rFonts w:ascii="TheSansArabic Plain" w:hAnsi="TheSansArabic Plain" w:cs="GE Thameen"/>
                  <w:sz w:val="16"/>
                  <w:szCs w:val="16"/>
                </w:rPr>
                <w:id w:val="668291914"/>
                <w:placeholder>
                  <w:docPart w:val="DefaultPlaceholder_-1854013440"/>
                </w:placeholder>
              </w:sdtPr>
              <w:sdtEndPr/>
              <w:sdtContent>
                <w:r w:rsidRPr="00BC78D8">
                  <w:rPr>
                    <w:rFonts w:ascii="TheSansArabic Plain" w:hAnsi="TheSansArabic Plain" w:cs="GE Thameen"/>
                    <w:sz w:val="16"/>
                    <w:szCs w:val="16"/>
                    <w:shd w:val="clear" w:color="auto" w:fill="F2F2F2" w:themeFill="background1" w:themeFillShade="F2"/>
                  </w:rPr>
                  <w:t>_______________________________________________</w:t>
                </w:r>
              </w:sdtContent>
            </w:sdt>
          </w:p>
        </w:tc>
      </w:tr>
      <w:tr w:rsidR="00DB5784" w:rsidRPr="009B2561" w14:paraId="01A2569C" w14:textId="77777777" w:rsidTr="00DB5784">
        <w:trPr>
          <w:jc w:val="center"/>
        </w:trPr>
        <w:tc>
          <w:tcPr>
            <w:tcW w:w="9729" w:type="dxa"/>
            <w:gridSpan w:val="20"/>
            <w:tcBorders>
              <w:top w:val="nil"/>
              <w:left w:val="single" w:sz="4" w:space="0" w:color="auto"/>
              <w:bottom w:val="single" w:sz="4" w:space="0" w:color="auto"/>
              <w:right w:val="single" w:sz="4" w:space="0" w:color="auto"/>
            </w:tcBorders>
            <w:tcMar>
              <w:left w:w="29" w:type="dxa"/>
              <w:right w:w="115" w:type="dxa"/>
            </w:tcMar>
            <w:vAlign w:val="bottom"/>
          </w:tcPr>
          <w:p w14:paraId="01785D5C" w14:textId="77777777" w:rsidR="00DB5784" w:rsidRPr="00DB5784" w:rsidRDefault="00DB5784" w:rsidP="00BC78D8">
            <w:pPr>
              <w:bidi w:val="0"/>
              <w:jc w:val="both"/>
              <w:rPr>
                <w:rFonts w:ascii="TheSansArabic Plain" w:hAnsi="TheSansArabic Plain" w:cs="GE Thameen"/>
                <w:b/>
                <w:bCs/>
                <w:sz w:val="8"/>
                <w:szCs w:val="6"/>
              </w:rPr>
            </w:pPr>
          </w:p>
        </w:tc>
      </w:tr>
    </w:tbl>
    <w:p w14:paraId="4BE15D63" w14:textId="77777777" w:rsidR="0057105F" w:rsidRPr="00684ACF" w:rsidRDefault="0057105F" w:rsidP="009B2561">
      <w:pPr>
        <w:rPr>
          <w:rFonts w:ascii="TheSansArabic Plain" w:hAnsi="TheSansArabic Plain" w:cs="GE Thameen"/>
          <w:sz w:val="10"/>
          <w:szCs w:val="4"/>
          <w:rtl/>
        </w:rPr>
      </w:pPr>
    </w:p>
    <w:tbl>
      <w:tblPr>
        <w:tblStyle w:val="TableGrid"/>
        <w:bidiVisual/>
        <w:tblW w:w="9546" w:type="dxa"/>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946"/>
      </w:tblGrid>
      <w:tr w:rsidR="00576167" w:rsidRPr="009B2561" w14:paraId="6191FA9C" w14:textId="77777777" w:rsidTr="00684ACF">
        <w:tc>
          <w:tcPr>
            <w:tcW w:w="4600" w:type="dxa"/>
          </w:tcPr>
          <w:p w14:paraId="1FC88594" w14:textId="77777777" w:rsidR="0036659A" w:rsidRPr="00DB5784" w:rsidRDefault="0036659A" w:rsidP="00DB5784">
            <w:pPr>
              <w:jc w:val="lowKashida"/>
              <w:rPr>
                <w:rFonts w:ascii="TheSansArabic Plain" w:hAnsi="TheSansArabic Plain" w:cs="GE Thameen"/>
                <w:b/>
                <w:bCs/>
                <w:color w:val="7D2DEB"/>
                <w:sz w:val="14"/>
                <w:szCs w:val="14"/>
                <w:rtl/>
              </w:rPr>
            </w:pPr>
            <w:r w:rsidRPr="00DB5784">
              <w:rPr>
                <w:rFonts w:ascii="TheSansArabic Plain" w:hAnsi="TheSansArabic Plain" w:cs="GE Thameen" w:hint="cs"/>
                <w:b/>
                <w:bCs/>
                <w:color w:val="7D2DEB"/>
                <w:sz w:val="14"/>
                <w:szCs w:val="14"/>
                <w:rtl/>
              </w:rPr>
              <w:t>الشروط والأحكام:</w:t>
            </w:r>
          </w:p>
        </w:tc>
        <w:tc>
          <w:tcPr>
            <w:tcW w:w="4946" w:type="dxa"/>
          </w:tcPr>
          <w:p w14:paraId="6AB94B7D" w14:textId="77777777" w:rsidR="0036659A" w:rsidRPr="00DB5784" w:rsidRDefault="0036659A" w:rsidP="00DB5784">
            <w:pPr>
              <w:bidi w:val="0"/>
              <w:rPr>
                <w:rFonts w:ascii="Effra" w:hAnsi="Effra" w:cs="GE Thameen"/>
                <w:b/>
                <w:bCs/>
                <w:color w:val="7D2DEB"/>
                <w:sz w:val="14"/>
                <w:szCs w:val="14"/>
              </w:rPr>
            </w:pPr>
            <w:r w:rsidRPr="00DB5784">
              <w:rPr>
                <w:rFonts w:ascii="Effra" w:hAnsi="Effra" w:cs="GE Thameen"/>
                <w:b/>
                <w:bCs/>
                <w:color w:val="7D2DEB"/>
                <w:sz w:val="14"/>
                <w:szCs w:val="14"/>
              </w:rPr>
              <w:t>Terms and Condition:</w:t>
            </w:r>
          </w:p>
        </w:tc>
      </w:tr>
      <w:tr w:rsidR="00DB5784" w:rsidRPr="009B2561" w14:paraId="3538C8AB" w14:textId="77777777" w:rsidTr="00684ACF">
        <w:tc>
          <w:tcPr>
            <w:tcW w:w="4600" w:type="dxa"/>
          </w:tcPr>
          <w:p w14:paraId="38482AB5"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0000" w:themeColor="text1"/>
                <w:sz w:val="12"/>
                <w:szCs w:val="12"/>
                <w:rtl/>
              </w:rPr>
            </w:pPr>
            <w:r w:rsidRPr="00DB5784">
              <w:rPr>
                <w:rFonts w:ascii="TheSansArabic Plain" w:hAnsi="TheSansArabic Plain" w:cs="GE Thameen"/>
                <w:color w:val="000000" w:themeColor="text1"/>
                <w:sz w:val="12"/>
                <w:szCs w:val="12"/>
                <w:rtl/>
              </w:rPr>
              <w:t xml:space="preserve">يُعَدّ التقدم بطلب تعريف المستثمر إقراراً بهذه الشروط والأحكام ("الشروط والأحكام")، وتُعَدّ هذه الشروط والأحكام مكملة لشروط وأحكام العضوية التي وافق عليها عضو </w:t>
            </w:r>
            <w:r w:rsidRPr="00DB5784">
              <w:rPr>
                <w:rFonts w:ascii="TheSansArabic Plain" w:hAnsi="TheSansArabic Plain" w:cs="GE Thameen" w:hint="cs"/>
                <w:color w:val="000000" w:themeColor="text1"/>
                <w:sz w:val="12"/>
                <w:szCs w:val="12"/>
                <w:rtl/>
              </w:rPr>
              <w:t xml:space="preserve">شركة مركز إيداع الأوراق المالية </w:t>
            </w:r>
            <w:r w:rsidRPr="00DB5784">
              <w:rPr>
                <w:rFonts w:ascii="TheSansArabic Plain" w:hAnsi="TheSansArabic Plain" w:cs="GE Thameen"/>
                <w:color w:val="000000" w:themeColor="text1"/>
                <w:sz w:val="12"/>
                <w:szCs w:val="12"/>
                <w:rtl/>
              </w:rPr>
              <w:t>("عضو المركز") مقدم الطلب</w:t>
            </w:r>
            <w:r w:rsidRPr="00DB5784">
              <w:rPr>
                <w:rFonts w:ascii="TheSansArabic Plain" w:hAnsi="TheSansArabic Plain" w:cs="GE Thameen" w:hint="cs"/>
                <w:color w:val="000000" w:themeColor="text1"/>
                <w:sz w:val="12"/>
                <w:szCs w:val="12"/>
                <w:rtl/>
              </w:rPr>
              <w:t>.</w:t>
            </w:r>
          </w:p>
        </w:tc>
        <w:tc>
          <w:tcPr>
            <w:tcW w:w="4946" w:type="dxa"/>
          </w:tcPr>
          <w:p w14:paraId="439B3B25"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The submission of the Investor Identification Form</w:t>
            </w:r>
            <w:r w:rsidRPr="00DB5784">
              <w:rPr>
                <w:rFonts w:ascii="Effra" w:hAnsi="Effra" w:cs="GE Thameen"/>
                <w:sz w:val="12"/>
                <w:szCs w:val="12"/>
                <w:rtl/>
              </w:rPr>
              <w:t xml:space="preserve"> </w:t>
            </w:r>
            <w:proofErr w:type="gramStart"/>
            <w:r w:rsidRPr="00DB5784">
              <w:rPr>
                <w:rFonts w:ascii="Effra" w:hAnsi="Effra" w:cs="GE Thameen"/>
                <w:sz w:val="12"/>
                <w:szCs w:val="12"/>
              </w:rPr>
              <w:t>shall be deemed</w:t>
            </w:r>
            <w:proofErr w:type="gramEnd"/>
            <w:r w:rsidRPr="00DB5784">
              <w:rPr>
                <w:rFonts w:ascii="Effra" w:hAnsi="Effra" w:cs="GE Thameen"/>
                <w:sz w:val="12"/>
                <w:szCs w:val="12"/>
              </w:rPr>
              <w:t xml:space="preserve"> as an acknowledgement of these Terms and Conditions ("Terms and Conditions"), these Terms and Conditions shall be considered complementary to the Membership Terms and Conditions accepted by the applicant Securities Depository Center Member ("Center Member").</w:t>
            </w:r>
          </w:p>
        </w:tc>
      </w:tr>
      <w:tr w:rsidR="00DB5784" w:rsidRPr="009B2561" w14:paraId="1E451194" w14:textId="77777777" w:rsidTr="00684ACF">
        <w:tc>
          <w:tcPr>
            <w:tcW w:w="4600" w:type="dxa"/>
          </w:tcPr>
          <w:p w14:paraId="5E7713DF"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0000" w:themeColor="text1"/>
                <w:sz w:val="12"/>
                <w:szCs w:val="12"/>
                <w:rtl/>
              </w:rPr>
            </w:pPr>
            <w:r w:rsidRPr="00DB5784">
              <w:rPr>
                <w:rFonts w:ascii="TheSansArabic Plain" w:hAnsi="TheSansArabic Plain" w:cs="GE Thameen"/>
                <w:color w:val="000000" w:themeColor="text1"/>
                <w:sz w:val="12"/>
                <w:szCs w:val="12"/>
                <w:rtl/>
              </w:rPr>
              <w:t>يجب على عضو المركز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4946" w:type="dxa"/>
          </w:tcPr>
          <w:p w14:paraId="1942445B"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 xml:space="preserve">The Center Member shall submit to the Securities depository Center </w:t>
            </w:r>
            <w:r w:rsidRPr="00DB5784">
              <w:rPr>
                <w:rFonts w:ascii="Effra" w:hAnsi="Effra" w:cs="GE Thameen"/>
                <w:sz w:val="12"/>
                <w:szCs w:val="12"/>
                <w:rtl/>
              </w:rPr>
              <w:t xml:space="preserve"> </w:t>
            </w:r>
            <w:r w:rsidRPr="00DB5784">
              <w:rPr>
                <w:rFonts w:ascii="Effra" w:hAnsi="Effra" w:cs="GE Thameen"/>
                <w:sz w:val="12"/>
                <w:szCs w:val="12"/>
              </w:rPr>
              <w:t>Company ("Edaa") all documents provided in this Application form, the Capital Market Law, its implementing regulations, Exchange rules, Securities depository Center rules, and any amendments to the aforementioned ("Laws and Regulations").</w:t>
            </w:r>
          </w:p>
        </w:tc>
      </w:tr>
      <w:tr w:rsidR="00DB5784" w:rsidRPr="009B2561" w14:paraId="2EB1EB56" w14:textId="77777777" w:rsidTr="00684ACF">
        <w:tc>
          <w:tcPr>
            <w:tcW w:w="4600" w:type="dxa"/>
          </w:tcPr>
          <w:p w14:paraId="5AC02F49"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0000" w:themeColor="text1"/>
                <w:sz w:val="12"/>
                <w:szCs w:val="12"/>
                <w:rtl/>
              </w:rPr>
            </w:pPr>
            <w:r w:rsidRPr="00DB5784">
              <w:rPr>
                <w:rFonts w:ascii="TheSansArabic Plain" w:hAnsi="TheSansArabic Plain" w:cs="GE Thameen"/>
                <w:color w:val="000000" w:themeColor="text1"/>
                <w:sz w:val="12"/>
                <w:szCs w:val="12"/>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تعريف المستثمر والبيانات الواردة فيه والمستندات المرافقة له، التي يحددها إيداع من وقت لآخر.</w:t>
            </w:r>
          </w:p>
        </w:tc>
        <w:tc>
          <w:tcPr>
            <w:tcW w:w="4946" w:type="dxa"/>
          </w:tcPr>
          <w:p w14:paraId="19E2D92A"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Terms and phrases used in the Terms and Conditions shall have the meanings given thereto in the Laws and Regulations unless the context requires otherwise, and for the purposes of these Terms and Conditions, the word "Application" shall mean the Investor Identification Form, information contained therein, and documents attached thereto as Edaa determines from time to time.</w:t>
            </w:r>
          </w:p>
        </w:tc>
      </w:tr>
      <w:tr w:rsidR="00DB5784" w:rsidRPr="009B2561" w14:paraId="0FEBEE26" w14:textId="77777777" w:rsidTr="00684ACF">
        <w:tc>
          <w:tcPr>
            <w:tcW w:w="4600" w:type="dxa"/>
          </w:tcPr>
          <w:p w14:paraId="7A9E1C3A"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0000" w:themeColor="text1"/>
                <w:sz w:val="12"/>
                <w:szCs w:val="12"/>
                <w:rtl/>
              </w:rPr>
            </w:pPr>
            <w:r w:rsidRPr="00DB5784">
              <w:rPr>
                <w:rFonts w:ascii="TheSansArabic Plain" w:hAnsi="TheSansArabic Plain" w:cs="GE Thameen"/>
                <w:color w:val="000000" w:themeColor="text1"/>
                <w:sz w:val="12"/>
                <w:szCs w:val="12"/>
                <w:rtl/>
              </w:rPr>
              <w:t>يتعهد عضو المركز بالاطلاع على الأنظمة واللوائح والالتزام بها.</w:t>
            </w:r>
          </w:p>
        </w:tc>
        <w:tc>
          <w:tcPr>
            <w:tcW w:w="4946" w:type="dxa"/>
          </w:tcPr>
          <w:p w14:paraId="1EADE30B"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Center Member undertakes to review Laws and Regulations and abide thereby.</w:t>
            </w:r>
          </w:p>
        </w:tc>
      </w:tr>
      <w:tr w:rsidR="00DB5784" w:rsidRPr="009B2561" w14:paraId="7A6DE641" w14:textId="77777777" w:rsidTr="00684ACF">
        <w:tc>
          <w:tcPr>
            <w:tcW w:w="4600" w:type="dxa"/>
          </w:tcPr>
          <w:p w14:paraId="691BD06A"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0000" w:themeColor="text1"/>
                <w:sz w:val="12"/>
                <w:szCs w:val="12"/>
                <w:rtl/>
              </w:rPr>
            </w:pPr>
            <w:r w:rsidRPr="00DB5784">
              <w:rPr>
                <w:rFonts w:ascii="TheSansArabic Plain" w:hAnsi="TheSansArabic Plain" w:cs="GE Thameen"/>
                <w:color w:val="000000" w:themeColor="text1"/>
                <w:sz w:val="12"/>
                <w:szCs w:val="12"/>
                <w:rtl/>
              </w:rPr>
              <w:t xml:space="preserve">لا </w:t>
            </w:r>
            <w:r w:rsidRPr="00DB5784">
              <w:rPr>
                <w:rFonts w:ascii="TheSansArabic Plain" w:hAnsi="TheSansArabic Plain" w:cs="GE Thameen" w:hint="cs"/>
                <w:color w:val="000000" w:themeColor="text1"/>
                <w:sz w:val="12"/>
                <w:szCs w:val="12"/>
                <w:rtl/>
              </w:rPr>
              <w:t>ت</w:t>
            </w:r>
            <w:r w:rsidRPr="00DB5784">
              <w:rPr>
                <w:rFonts w:ascii="TheSansArabic Plain" w:hAnsi="TheSansArabic Plain" w:cs="GE Thameen"/>
                <w:color w:val="000000" w:themeColor="text1"/>
                <w:sz w:val="12"/>
                <w:szCs w:val="12"/>
                <w:rtl/>
              </w:rPr>
              <w:t>تحمل إيداع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946" w:type="dxa"/>
          </w:tcPr>
          <w:p w14:paraId="6B175D94"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Edaa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indemnify Edaa against all losses, damages, expenses, costs, liabilities, claims, and legal actions resulting from the execution by Edaa of the instructions provided in the Application notwithstanding the nature thereof. The Center Member discharges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DB5784" w:rsidRPr="009B2561" w14:paraId="7235D118" w14:textId="77777777" w:rsidTr="00684ACF">
        <w:tc>
          <w:tcPr>
            <w:tcW w:w="4600" w:type="dxa"/>
          </w:tcPr>
          <w:p w14:paraId="6527569A"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يتعهد عضو المركز بتقديم نسخة طبق الأصل مصادق عليها عن هوية المستثمر أو ما يعادلها إلى إيداع.</w:t>
            </w:r>
          </w:p>
        </w:tc>
        <w:tc>
          <w:tcPr>
            <w:tcW w:w="4946" w:type="dxa"/>
          </w:tcPr>
          <w:p w14:paraId="3132500D"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Center Member undertakes to provide Edaa with a certified true copy of the investor's identity card.</w:t>
            </w:r>
          </w:p>
        </w:tc>
      </w:tr>
      <w:tr w:rsidR="00DB5784" w:rsidRPr="009B2561" w14:paraId="37A1FB43" w14:textId="77777777" w:rsidTr="00684ACF">
        <w:tc>
          <w:tcPr>
            <w:tcW w:w="4600" w:type="dxa"/>
          </w:tcPr>
          <w:p w14:paraId="15A385C6"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يتعهد عضو المركز بتقديم أي مستند آخر</w:t>
            </w:r>
            <w:r w:rsidRPr="00DB5784">
              <w:rPr>
                <w:rFonts w:ascii="TheSansArabic Plain" w:hAnsi="TheSansArabic Plain" w:cs="GE Thameen"/>
                <w:color w:val="000000" w:themeColor="text1"/>
                <w:sz w:val="12"/>
                <w:szCs w:val="12"/>
              </w:rPr>
              <w:t xml:space="preserve"> </w:t>
            </w:r>
            <w:r w:rsidRPr="00DB5784">
              <w:rPr>
                <w:rFonts w:ascii="TheSansArabic Plain" w:hAnsi="TheSansArabic Plain" w:cs="GE Thameen" w:hint="cs"/>
                <w:color w:val="000000" w:themeColor="text1"/>
                <w:sz w:val="12"/>
                <w:szCs w:val="12"/>
                <w:rtl/>
              </w:rPr>
              <w:t>ت</w:t>
            </w:r>
            <w:r w:rsidRPr="00DB5784">
              <w:rPr>
                <w:rFonts w:ascii="TheSansArabic Plain" w:hAnsi="TheSansArabic Plain" w:cs="GE Thameen"/>
                <w:color w:val="000000" w:themeColor="text1"/>
                <w:sz w:val="12"/>
                <w:szCs w:val="12"/>
                <w:rtl/>
              </w:rPr>
              <w:t>حدده إيداع.</w:t>
            </w:r>
          </w:p>
        </w:tc>
        <w:tc>
          <w:tcPr>
            <w:tcW w:w="4946" w:type="dxa"/>
          </w:tcPr>
          <w:p w14:paraId="3D4FC0BE"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Center Member undertakes to provide Edaa with any documents specified by Edaa.</w:t>
            </w:r>
          </w:p>
        </w:tc>
      </w:tr>
      <w:tr w:rsidR="00DB5784" w:rsidRPr="009B2561" w14:paraId="6454920B" w14:textId="77777777" w:rsidTr="00684ACF">
        <w:tc>
          <w:tcPr>
            <w:tcW w:w="4600" w:type="dxa"/>
          </w:tcPr>
          <w:p w14:paraId="5C3102B1"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يتعهد عضو المركز بتحديث بيانات المستثمر في نظام الإيداع والتسوية وفق الآلية التي يحددها إيداع</w:t>
            </w:r>
            <w:r w:rsidRPr="00DB5784">
              <w:rPr>
                <w:rFonts w:ascii="TheSansArabic Plain" w:hAnsi="TheSansArabic Plain" w:cs="GE Thameen"/>
                <w:color w:val="000000" w:themeColor="text1"/>
                <w:sz w:val="12"/>
                <w:szCs w:val="12"/>
              </w:rPr>
              <w:t>.</w:t>
            </w:r>
          </w:p>
        </w:tc>
        <w:tc>
          <w:tcPr>
            <w:tcW w:w="4946" w:type="dxa"/>
          </w:tcPr>
          <w:p w14:paraId="5F4139D5"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Center Member undertakes to update investor data in the Deposit and Settlement System as per the mechanism provided by Edaa</w:t>
            </w:r>
          </w:p>
        </w:tc>
      </w:tr>
      <w:tr w:rsidR="00DB5784" w:rsidRPr="009B2561" w14:paraId="4042FF2D" w14:textId="77777777" w:rsidTr="00684ACF">
        <w:tc>
          <w:tcPr>
            <w:tcW w:w="4600" w:type="dxa"/>
          </w:tcPr>
          <w:p w14:paraId="1B739EE4"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 xml:space="preserve">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 على قائمة الاشخاص المفوضين.    </w:t>
            </w:r>
          </w:p>
        </w:tc>
        <w:tc>
          <w:tcPr>
            <w:tcW w:w="4946" w:type="dxa"/>
          </w:tcPr>
          <w:p w14:paraId="3DA36413"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 xml:space="preserve">The Center Member undertakes that the employee signing the Application </w:t>
            </w:r>
            <w:proofErr w:type="gramStart"/>
            <w:r w:rsidRPr="00DB5784">
              <w:rPr>
                <w:rFonts w:ascii="Effra" w:hAnsi="Effra" w:cs="GE Thameen"/>
                <w:sz w:val="12"/>
                <w:szCs w:val="12"/>
              </w:rPr>
              <w:t>is duly authorized</w:t>
            </w:r>
            <w:proofErr w:type="gramEnd"/>
            <w:r w:rsidRPr="00DB5784">
              <w:rPr>
                <w:rFonts w:ascii="Effra" w:hAnsi="Effra" w:cs="GE Thameen"/>
                <w:sz w:val="12"/>
                <w:szCs w:val="12"/>
              </w:rPr>
              <w:t xml:space="preserve"> to sign on such application and rectify the information provided therein; the Center Member shall also notify Edaa of any update on the delegated persons list.</w:t>
            </w:r>
          </w:p>
        </w:tc>
      </w:tr>
      <w:tr w:rsidR="00DB5784" w:rsidRPr="009B2561" w14:paraId="1E3F28D6" w14:textId="77777777" w:rsidTr="00684ACF">
        <w:tc>
          <w:tcPr>
            <w:tcW w:w="4600" w:type="dxa"/>
          </w:tcPr>
          <w:p w14:paraId="654425C1"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لا يُعَدّ إيداع مسؤولاً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4946" w:type="dxa"/>
          </w:tcPr>
          <w:p w14:paraId="0269571A"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Edaa shall not be responsible for keeping any documents, data, information, signatures, numbers, or other items relevant to the Application, all without prejudice to the right of Edaa to keep those as per the sole discretion thereof.</w:t>
            </w:r>
          </w:p>
        </w:tc>
      </w:tr>
      <w:tr w:rsidR="00DB5784" w:rsidRPr="009B2561" w14:paraId="44D1B97F" w14:textId="77777777" w:rsidTr="00684ACF">
        <w:tc>
          <w:tcPr>
            <w:tcW w:w="4600" w:type="dxa"/>
          </w:tcPr>
          <w:p w14:paraId="780E498C"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يقدم عضو المركز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4946" w:type="dxa"/>
          </w:tcPr>
          <w:p w14:paraId="57286C5B"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Center Member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DB5784" w:rsidRPr="009B2561" w14:paraId="4EAE09B7" w14:textId="77777777" w:rsidTr="00684ACF">
        <w:tc>
          <w:tcPr>
            <w:tcW w:w="4600" w:type="dxa"/>
          </w:tcPr>
          <w:p w14:paraId="3CC62031"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4946" w:type="dxa"/>
          </w:tcPr>
          <w:p w14:paraId="17CDD696"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 xml:space="preserve">The Application </w:t>
            </w:r>
            <w:proofErr w:type="gramStart"/>
            <w:r w:rsidRPr="00DB5784">
              <w:rPr>
                <w:rFonts w:ascii="Effra" w:hAnsi="Effra" w:cs="GE Thameen"/>
                <w:sz w:val="12"/>
                <w:szCs w:val="12"/>
              </w:rPr>
              <w:t>should be received</w:t>
            </w:r>
            <w:proofErr w:type="gramEnd"/>
            <w:r w:rsidRPr="00DB5784">
              <w:rPr>
                <w:rFonts w:ascii="Effra" w:hAnsi="Effra" w:cs="GE Thameen"/>
                <w:sz w:val="12"/>
                <w:szCs w:val="12"/>
              </w:rPr>
              <w:t xml:space="preserve">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DB5784" w:rsidRPr="009B2561" w14:paraId="7AACF7F0" w14:textId="77777777" w:rsidTr="00684ACF">
        <w:tc>
          <w:tcPr>
            <w:tcW w:w="4600" w:type="dxa"/>
          </w:tcPr>
          <w:p w14:paraId="05B7876D"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946" w:type="dxa"/>
          </w:tcPr>
          <w:p w14:paraId="6CD3212F"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 xml:space="preserve">Application </w:t>
            </w:r>
            <w:proofErr w:type="gramStart"/>
            <w:r w:rsidRPr="00DB5784">
              <w:rPr>
                <w:rFonts w:ascii="Effra" w:hAnsi="Effra" w:cs="GE Thameen"/>
                <w:sz w:val="12"/>
                <w:szCs w:val="12"/>
              </w:rPr>
              <w:t>may not be deemed</w:t>
            </w:r>
            <w:proofErr w:type="gramEnd"/>
            <w:r w:rsidRPr="00DB5784">
              <w:rPr>
                <w:rFonts w:ascii="Effra" w:hAnsi="Effra" w:cs="GE Thameen"/>
                <w:sz w:val="12"/>
                <w:szCs w:val="12"/>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DB5784" w:rsidRPr="009B2561" w14:paraId="2FD7DA8C" w14:textId="77777777" w:rsidTr="00684ACF">
        <w:tc>
          <w:tcPr>
            <w:tcW w:w="4600" w:type="dxa"/>
          </w:tcPr>
          <w:p w14:paraId="58B0B9BB"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يخضع أي نزاع ينشأ من جراء تطبيق الشروط والأحكام للجهة القضائية المختصة بالمملكة.</w:t>
            </w:r>
          </w:p>
        </w:tc>
        <w:tc>
          <w:tcPr>
            <w:tcW w:w="4946" w:type="dxa"/>
          </w:tcPr>
          <w:p w14:paraId="0ED22B67"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r w:rsidRPr="00DB5784">
              <w:rPr>
                <w:rFonts w:ascii="Effra" w:hAnsi="Effra" w:cs="GE Thameen"/>
                <w:sz w:val="12"/>
                <w:szCs w:val="12"/>
              </w:rPr>
              <w:t xml:space="preserve">Any dispute arising out of the application of these Terms and Conditions </w:t>
            </w:r>
            <w:proofErr w:type="gramStart"/>
            <w:r w:rsidRPr="00DB5784">
              <w:rPr>
                <w:rFonts w:ascii="Effra" w:hAnsi="Effra" w:cs="GE Thameen"/>
                <w:sz w:val="12"/>
                <w:szCs w:val="12"/>
              </w:rPr>
              <w:t>shall be referred</w:t>
            </w:r>
            <w:proofErr w:type="gramEnd"/>
            <w:r w:rsidRPr="00DB5784">
              <w:rPr>
                <w:rFonts w:ascii="Effra" w:hAnsi="Effra" w:cs="GE Thameen"/>
                <w:sz w:val="12"/>
                <w:szCs w:val="12"/>
              </w:rPr>
              <w:t xml:space="preserve"> to the competent judicial authority in the Kingdom.</w:t>
            </w:r>
          </w:p>
        </w:tc>
      </w:tr>
      <w:tr w:rsidR="00DB5784" w:rsidRPr="009B2561" w14:paraId="1DB0FFC9" w14:textId="77777777" w:rsidTr="00684ACF">
        <w:tc>
          <w:tcPr>
            <w:tcW w:w="4600" w:type="dxa"/>
          </w:tcPr>
          <w:p w14:paraId="06E7F552"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B0F0"/>
                <w:sz w:val="12"/>
                <w:szCs w:val="12"/>
                <w:rtl/>
              </w:rPr>
            </w:pPr>
            <w:r w:rsidRPr="00DB5784">
              <w:rPr>
                <w:rFonts w:ascii="TheSansArabic Plain" w:hAnsi="TheSansArabic Plain" w:cs="GE Thameen"/>
                <w:color w:val="000000" w:themeColor="text1"/>
                <w:sz w:val="12"/>
                <w:szCs w:val="12"/>
                <w:rtl/>
              </w:rPr>
              <w:t xml:space="preserve">يحق لإيداع </w:t>
            </w:r>
            <w:r w:rsidRPr="00DB5784">
              <w:rPr>
                <w:rFonts w:ascii="Times New Roman" w:hAnsi="Times New Roman" w:cs="Times New Roman" w:hint="cs"/>
                <w:color w:val="000000" w:themeColor="text1"/>
                <w:sz w:val="12"/>
                <w:szCs w:val="12"/>
                <w:rtl/>
              </w:rPr>
              <w:t>–</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دون</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أدنى</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مسؤولية</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عليه</w:t>
            </w:r>
            <w:r w:rsidRPr="00DB5784">
              <w:rPr>
                <w:rFonts w:ascii="TheSansArabic Plain" w:hAnsi="TheSansArabic Plain" w:cs="GE Thameen"/>
                <w:color w:val="000000" w:themeColor="text1"/>
                <w:sz w:val="12"/>
                <w:szCs w:val="12"/>
                <w:rtl/>
              </w:rPr>
              <w:t xml:space="preserve"> </w:t>
            </w:r>
            <w:r w:rsidRPr="00DB5784">
              <w:rPr>
                <w:rFonts w:ascii="Times New Roman" w:hAnsi="Times New Roman" w:cs="Times New Roman" w:hint="cs"/>
                <w:color w:val="000000" w:themeColor="text1"/>
                <w:sz w:val="12"/>
                <w:szCs w:val="12"/>
                <w:rtl/>
              </w:rPr>
              <w:t>–</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تعليق</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تنفيذ</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الطلب</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مؤقتاً</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أو</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رفضه</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لأي</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من</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الأسباب</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التي</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يراها</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مناسبة</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بما</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في</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ذلك</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حالات</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العطل</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الفني</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أو</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أثناء</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تطوير</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أو</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تعديل</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أو</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صيانة</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أي</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من</w:t>
            </w:r>
            <w:r w:rsidRPr="00DB5784">
              <w:rPr>
                <w:rFonts w:ascii="TheSansArabic Plain" w:hAnsi="TheSansArabic Plain" w:cs="GE Thameen"/>
                <w:color w:val="000000" w:themeColor="text1"/>
                <w:sz w:val="12"/>
                <w:szCs w:val="12"/>
                <w:rtl/>
              </w:rPr>
              <w:t xml:space="preserve"> </w:t>
            </w:r>
            <w:r w:rsidRPr="00DB5784">
              <w:rPr>
                <w:rFonts w:ascii="TheSansArabic Plain" w:hAnsi="TheSansArabic Plain" w:cs="GE Thameen" w:hint="cs"/>
                <w:color w:val="000000" w:themeColor="text1"/>
                <w:sz w:val="12"/>
                <w:szCs w:val="12"/>
                <w:rtl/>
              </w:rPr>
              <w:t>أجهزة</w:t>
            </w:r>
            <w:r w:rsidRPr="00DB5784">
              <w:rPr>
                <w:rFonts w:ascii="TheSansArabic Plain" w:hAnsi="TheSansArabic Plain" w:cs="GE Thameen"/>
                <w:color w:val="000000" w:themeColor="text1"/>
                <w:sz w:val="12"/>
                <w:szCs w:val="12"/>
                <w:rtl/>
              </w:rPr>
              <w:t xml:space="preserve"> إيداع أو أنظمته الآلية، وعليه لا </w:t>
            </w:r>
            <w:r w:rsidRPr="00DB5784">
              <w:rPr>
                <w:rFonts w:ascii="TheSansArabic Plain" w:hAnsi="TheSansArabic Plain" w:cs="GE Thameen" w:hint="cs"/>
                <w:color w:val="000000" w:themeColor="text1"/>
                <w:sz w:val="12"/>
                <w:szCs w:val="12"/>
                <w:rtl/>
              </w:rPr>
              <w:t>ت</w:t>
            </w:r>
            <w:r w:rsidRPr="00DB5784">
              <w:rPr>
                <w:rFonts w:ascii="TheSansArabic Plain" w:hAnsi="TheSansArabic Plain" w:cs="GE Thameen"/>
                <w:color w:val="000000" w:themeColor="text1"/>
                <w:sz w:val="12"/>
                <w:szCs w:val="12"/>
                <w:rtl/>
              </w:rPr>
              <w:t>تحمل إيداع مسؤولية أي تأخير أو تعطل في تنفيذ الطلب، إذا كان هذا التأخير أو التعطل خارجاً عن إرادة إيداع.</w:t>
            </w:r>
          </w:p>
        </w:tc>
        <w:tc>
          <w:tcPr>
            <w:tcW w:w="4946" w:type="dxa"/>
          </w:tcPr>
          <w:p w14:paraId="0BBAF0B5" w14:textId="77777777" w:rsidR="00DB5784" w:rsidRPr="00DB5784" w:rsidRDefault="00DB5784" w:rsidP="00DB5784">
            <w:pPr>
              <w:pStyle w:val="ListParagraph"/>
              <w:numPr>
                <w:ilvl w:val="0"/>
                <w:numId w:val="14"/>
              </w:numPr>
              <w:bidi w:val="0"/>
              <w:ind w:left="256" w:hanging="270"/>
              <w:jc w:val="both"/>
              <w:rPr>
                <w:rFonts w:ascii="Effra" w:hAnsi="Effra" w:cs="GE Thameen"/>
                <w:color w:val="00B0F0"/>
                <w:sz w:val="12"/>
                <w:szCs w:val="12"/>
              </w:rPr>
            </w:pPr>
            <w:proofErr w:type="gramStart"/>
            <w:r w:rsidRPr="00DB5784">
              <w:rPr>
                <w:rFonts w:ascii="Effra" w:hAnsi="Effra" w:cs="GE Thameen"/>
                <w:sz w:val="12"/>
                <w:szCs w:val="12"/>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DB5784" w:rsidRPr="009B2561" w14:paraId="721DFBE4" w14:textId="77777777" w:rsidTr="00684ACF">
        <w:tc>
          <w:tcPr>
            <w:tcW w:w="4600" w:type="dxa"/>
          </w:tcPr>
          <w:p w14:paraId="2A51860E" w14:textId="77777777" w:rsidR="00DB5784" w:rsidRPr="00DB5784" w:rsidRDefault="00DB5784" w:rsidP="00DB5784">
            <w:pPr>
              <w:pStyle w:val="ListParagraph"/>
              <w:numPr>
                <w:ilvl w:val="0"/>
                <w:numId w:val="13"/>
              </w:numPr>
              <w:ind w:left="360"/>
              <w:jc w:val="lowKashida"/>
              <w:rPr>
                <w:rFonts w:ascii="TheSansArabic Plain" w:hAnsi="TheSansArabic Plain" w:cs="GE Thameen"/>
                <w:color w:val="000000" w:themeColor="text1"/>
                <w:sz w:val="12"/>
                <w:szCs w:val="12"/>
                <w:rtl/>
              </w:rPr>
            </w:pPr>
            <w:r w:rsidRPr="00DB5784">
              <w:rPr>
                <w:rFonts w:ascii="TheSansArabic Plain" w:hAnsi="TheSansArabic Plain" w:cs="GE Thameen"/>
                <w:color w:val="000000" w:themeColor="text1"/>
                <w:sz w:val="12"/>
                <w:szCs w:val="12"/>
                <w:rtl/>
              </w:rPr>
              <w:t>تفسَّر هذه الشروط والأحكام طبقاً لأنظمة وقوانين المملكة العربية السعودية السارية وتخضع لها.</w:t>
            </w:r>
          </w:p>
        </w:tc>
        <w:tc>
          <w:tcPr>
            <w:tcW w:w="4946" w:type="dxa"/>
          </w:tcPr>
          <w:p w14:paraId="14909E3B" w14:textId="77777777" w:rsidR="00DB5784" w:rsidRPr="00DB5784" w:rsidRDefault="00DB5784" w:rsidP="00DB5784">
            <w:pPr>
              <w:pStyle w:val="ListParagraph"/>
              <w:numPr>
                <w:ilvl w:val="0"/>
                <w:numId w:val="14"/>
              </w:numPr>
              <w:bidi w:val="0"/>
              <w:ind w:left="256" w:hanging="270"/>
              <w:jc w:val="both"/>
              <w:rPr>
                <w:rFonts w:ascii="Effra" w:hAnsi="Effra" w:cs="GE Thameen"/>
                <w:sz w:val="12"/>
                <w:szCs w:val="12"/>
              </w:rPr>
            </w:pPr>
            <w:r w:rsidRPr="00DB5784">
              <w:rPr>
                <w:rFonts w:ascii="Effra" w:hAnsi="Effra" w:cs="GE Thameen"/>
                <w:sz w:val="12"/>
                <w:szCs w:val="12"/>
              </w:rPr>
              <w:t xml:space="preserve">These Terms and Conditions </w:t>
            </w:r>
            <w:proofErr w:type="gramStart"/>
            <w:r w:rsidRPr="00DB5784">
              <w:rPr>
                <w:rFonts w:ascii="Effra" w:hAnsi="Effra" w:cs="GE Thameen"/>
                <w:sz w:val="12"/>
                <w:szCs w:val="12"/>
              </w:rPr>
              <w:t>shall be construed and applied in accordance with the laws and regulations of the Kingdom of Saudi Arabia</w:t>
            </w:r>
            <w:proofErr w:type="gramEnd"/>
            <w:r w:rsidRPr="00DB5784">
              <w:rPr>
                <w:rFonts w:ascii="Effra" w:hAnsi="Effra" w:cs="GE Thameen"/>
                <w:sz w:val="12"/>
                <w:szCs w:val="12"/>
              </w:rPr>
              <w:t>.</w:t>
            </w:r>
          </w:p>
          <w:p w14:paraId="0B12FA6E" w14:textId="77777777" w:rsidR="00DB5784" w:rsidRPr="00DB5784" w:rsidRDefault="00DB5784" w:rsidP="00DB5784">
            <w:pPr>
              <w:bidi w:val="0"/>
              <w:ind w:left="256" w:hanging="270"/>
              <w:jc w:val="both"/>
              <w:rPr>
                <w:rFonts w:ascii="Effra" w:hAnsi="Effra" w:cs="GE Thameen"/>
                <w:color w:val="00B0F0"/>
                <w:sz w:val="12"/>
                <w:szCs w:val="12"/>
              </w:rPr>
            </w:pPr>
          </w:p>
        </w:tc>
      </w:tr>
    </w:tbl>
    <w:p w14:paraId="78A8C1E6" w14:textId="77777777" w:rsidR="00A23C05" w:rsidRPr="00684ACF" w:rsidRDefault="00A23C05" w:rsidP="009B2561">
      <w:pPr>
        <w:pStyle w:val="ListParagraph"/>
        <w:ind w:left="360"/>
        <w:rPr>
          <w:rFonts w:ascii="TheSansArabic Plain" w:hAnsi="TheSansArabic Plain" w:cs="GE Thameen"/>
          <w:sz w:val="8"/>
          <w:szCs w:val="6"/>
          <w:rtl/>
        </w:rPr>
      </w:pPr>
    </w:p>
    <w:tbl>
      <w:tblPr>
        <w:bidiVisual/>
        <w:tblW w:w="8753" w:type="dxa"/>
        <w:tblInd w:w="-208" w:type="dxa"/>
        <w:tblLook w:val="04A0" w:firstRow="1" w:lastRow="0" w:firstColumn="1" w:lastColumn="0" w:noHBand="0" w:noVBand="1"/>
      </w:tblPr>
      <w:tblGrid>
        <w:gridCol w:w="3535"/>
        <w:gridCol w:w="2430"/>
        <w:gridCol w:w="2788"/>
      </w:tblGrid>
      <w:tr w:rsidR="00F42A7F" w:rsidRPr="009B2561" w14:paraId="49D6E6F3" w14:textId="77777777" w:rsidTr="00684ACF">
        <w:trPr>
          <w:trHeight w:val="288"/>
        </w:trPr>
        <w:tc>
          <w:tcPr>
            <w:tcW w:w="3535" w:type="dxa"/>
            <w:vAlign w:val="center"/>
          </w:tcPr>
          <w:p w14:paraId="7D2393C8" w14:textId="24DFFEF2" w:rsidR="00F42A7F" w:rsidRPr="00684ACF" w:rsidRDefault="00F33882" w:rsidP="009B2561">
            <w:pPr>
              <w:jc w:val="center"/>
              <w:rPr>
                <w:rFonts w:ascii="TheSansArabic Plain" w:hAnsi="TheSansArabic Plain" w:cs="GE Thameen"/>
                <w:b/>
                <w:bCs/>
                <w:color w:val="001F33"/>
                <w:sz w:val="16"/>
                <w:szCs w:val="16"/>
                <w:rtl/>
              </w:rPr>
            </w:pPr>
            <w:r w:rsidRPr="00684ACF">
              <w:rPr>
                <w:rFonts w:ascii="TheSansArabic Plain" w:hAnsi="TheSansArabic Plain" w:cs="GE Thameen"/>
                <w:b/>
                <w:bCs/>
                <w:color w:val="001F33"/>
                <w:sz w:val="16"/>
                <w:szCs w:val="16"/>
                <w:rtl/>
              </w:rPr>
              <w:t xml:space="preserve">اسم </w:t>
            </w:r>
            <w:r w:rsidR="00EE5F8B" w:rsidRPr="00684ACF">
              <w:rPr>
                <w:rFonts w:ascii="TheSansArabic Plain" w:hAnsi="TheSansArabic Plain" w:cs="GE Thameen" w:hint="cs"/>
                <w:b/>
                <w:bCs/>
                <w:color w:val="001F33"/>
                <w:sz w:val="16"/>
                <w:szCs w:val="16"/>
                <w:rtl/>
              </w:rPr>
              <w:t>الشخص المفوض</w:t>
            </w:r>
            <w:r w:rsidR="00684ACF" w:rsidRPr="00684ACF">
              <w:rPr>
                <w:rFonts w:ascii="TheSansArabic Plain" w:hAnsi="TheSansArabic Plain" w:cs="GE Thameen" w:hint="cs"/>
                <w:b/>
                <w:bCs/>
                <w:color w:val="001F33"/>
                <w:sz w:val="16"/>
                <w:szCs w:val="16"/>
                <w:rtl/>
              </w:rPr>
              <w:t xml:space="preserve">    </w:t>
            </w:r>
            <w:r w:rsidR="00684ACF" w:rsidRPr="00684ACF">
              <w:rPr>
                <w:rFonts w:ascii="TheSansArabic Plain" w:hAnsi="TheSansArabic Plain" w:cs="GE Thameen"/>
                <w:b/>
                <w:bCs/>
                <w:color w:val="001F33"/>
                <w:sz w:val="16"/>
                <w:szCs w:val="16"/>
              </w:rPr>
              <w:t>Authorized Person Name</w:t>
            </w:r>
          </w:p>
        </w:tc>
        <w:tc>
          <w:tcPr>
            <w:tcW w:w="2430" w:type="dxa"/>
            <w:vAlign w:val="center"/>
          </w:tcPr>
          <w:p w14:paraId="58E960E8" w14:textId="783148AE" w:rsidR="00F42A7F" w:rsidRPr="00684ACF" w:rsidRDefault="00EE5F8B" w:rsidP="009B2561">
            <w:pPr>
              <w:tabs>
                <w:tab w:val="right" w:pos="2505"/>
              </w:tabs>
              <w:ind w:left="30"/>
              <w:jc w:val="center"/>
              <w:rPr>
                <w:rFonts w:ascii="TheSansArabic Plain" w:hAnsi="TheSansArabic Plain" w:cs="GE Thameen"/>
                <w:b/>
                <w:bCs/>
                <w:color w:val="001F33"/>
                <w:sz w:val="16"/>
                <w:szCs w:val="16"/>
                <w:rtl/>
              </w:rPr>
            </w:pPr>
            <w:r w:rsidRPr="00684ACF">
              <w:rPr>
                <w:rFonts w:ascii="TheSansArabic Plain" w:hAnsi="TheSansArabic Plain" w:cs="GE Thameen" w:hint="cs"/>
                <w:b/>
                <w:bCs/>
                <w:color w:val="001F33"/>
                <w:sz w:val="16"/>
                <w:szCs w:val="16"/>
                <w:rtl/>
              </w:rPr>
              <w:t>ال</w:t>
            </w:r>
            <w:r w:rsidR="00F33882" w:rsidRPr="00684ACF">
              <w:rPr>
                <w:rFonts w:ascii="TheSansArabic Plain" w:hAnsi="TheSansArabic Plain" w:cs="GE Thameen"/>
                <w:b/>
                <w:bCs/>
                <w:color w:val="001F33"/>
                <w:sz w:val="16"/>
                <w:szCs w:val="16"/>
                <w:rtl/>
              </w:rPr>
              <w:t xml:space="preserve">توقيع </w:t>
            </w:r>
            <w:r w:rsidR="00684ACF" w:rsidRPr="00684ACF">
              <w:rPr>
                <w:rFonts w:ascii="TheSansArabic Plain" w:hAnsi="TheSansArabic Plain" w:cs="GE Thameen" w:hint="cs"/>
                <w:b/>
                <w:bCs/>
                <w:color w:val="001F33"/>
                <w:sz w:val="16"/>
                <w:szCs w:val="16"/>
                <w:rtl/>
              </w:rPr>
              <w:t xml:space="preserve"> </w:t>
            </w:r>
            <w:r w:rsidR="00684ACF" w:rsidRPr="00684ACF">
              <w:rPr>
                <w:rFonts w:ascii="TheSansArabic Plain" w:hAnsi="TheSansArabic Plain" w:cs="GE Thameen"/>
                <w:b/>
                <w:bCs/>
                <w:color w:val="001F33"/>
                <w:sz w:val="16"/>
                <w:szCs w:val="16"/>
              </w:rPr>
              <w:t>Signature</w:t>
            </w:r>
          </w:p>
        </w:tc>
        <w:tc>
          <w:tcPr>
            <w:tcW w:w="2788" w:type="dxa"/>
            <w:vAlign w:val="center"/>
          </w:tcPr>
          <w:p w14:paraId="0C378ADD" w14:textId="6B6D9B69" w:rsidR="00F42A7F" w:rsidRPr="00684ACF" w:rsidRDefault="0072292C" w:rsidP="009B2561">
            <w:pPr>
              <w:jc w:val="center"/>
              <w:rPr>
                <w:rFonts w:ascii="TheSansArabic Plain" w:hAnsi="TheSansArabic Plain" w:cs="GE Thameen"/>
                <w:color w:val="BFBFBF" w:themeColor="background1" w:themeShade="BF"/>
                <w:sz w:val="16"/>
                <w:szCs w:val="16"/>
              </w:rPr>
            </w:pPr>
            <w:r w:rsidRPr="00684ACF">
              <w:rPr>
                <w:rFonts w:ascii="TheSansArabic Plain" w:hAnsi="TheSansArabic Plain" w:cs="GE Thameen" w:hint="cs"/>
                <w:color w:val="BFBFBF" w:themeColor="background1" w:themeShade="BF"/>
                <w:sz w:val="16"/>
                <w:szCs w:val="16"/>
                <w:rtl/>
              </w:rPr>
              <w:t>الختم</w:t>
            </w:r>
            <w:r w:rsidR="00684ACF">
              <w:rPr>
                <w:rFonts w:ascii="TheSansArabic Plain" w:hAnsi="TheSansArabic Plain" w:cs="GE Thameen" w:hint="cs"/>
                <w:color w:val="BFBFBF" w:themeColor="background1" w:themeShade="BF"/>
                <w:sz w:val="16"/>
                <w:szCs w:val="16"/>
                <w:rtl/>
              </w:rPr>
              <w:t xml:space="preserve"> </w:t>
            </w:r>
            <w:r w:rsidR="00684ACF">
              <w:rPr>
                <w:rFonts w:ascii="TheSansArabic Plain" w:hAnsi="TheSansArabic Plain" w:cs="GE Thameen"/>
                <w:color w:val="BFBFBF" w:themeColor="background1" w:themeShade="BF"/>
                <w:sz w:val="16"/>
                <w:szCs w:val="16"/>
              </w:rPr>
              <w:t>Stamp</w:t>
            </w:r>
          </w:p>
        </w:tc>
      </w:tr>
      <w:tr w:rsidR="00F42A7F" w:rsidRPr="009B2561" w14:paraId="51A41AA2" w14:textId="77777777" w:rsidTr="00684ACF">
        <w:trPr>
          <w:trHeight w:val="225"/>
        </w:trPr>
        <w:tc>
          <w:tcPr>
            <w:tcW w:w="3535" w:type="dxa"/>
            <w:vAlign w:val="bottom"/>
          </w:tcPr>
          <w:sdt>
            <w:sdtPr>
              <w:rPr>
                <w:rFonts w:ascii="TheSansArabic Plain" w:hAnsi="TheSansArabic Plain" w:cs="GE Thameen"/>
                <w:color w:val="000000" w:themeColor="text1"/>
                <w:sz w:val="16"/>
                <w:szCs w:val="16"/>
                <w:rtl/>
              </w:rPr>
              <w:id w:val="869348190"/>
              <w:placeholder>
                <w:docPart w:val="DefaultPlaceholder_-1854013440"/>
              </w:placeholder>
            </w:sdtPr>
            <w:sdtEndPr/>
            <w:sdtContent>
              <w:p w14:paraId="699A2387" w14:textId="1C36467B" w:rsidR="00F42A7F" w:rsidRPr="009B2561" w:rsidRDefault="00684ACF" w:rsidP="00684ACF">
                <w:pPr>
                  <w:jc w:val="center"/>
                  <w:rPr>
                    <w:rFonts w:ascii="TheSansArabic Plain" w:hAnsi="TheSansArabic Plain" w:cs="GE Thameen"/>
                    <w:color w:val="000000" w:themeColor="text1"/>
                    <w:sz w:val="16"/>
                    <w:szCs w:val="16"/>
                    <w:rtl/>
                  </w:rPr>
                </w:pPr>
                <w:r w:rsidRPr="00684ACF">
                  <w:rPr>
                    <w:rFonts w:ascii="TheSansArabic Plain" w:hAnsi="TheSansArabic Plain" w:cs="GE Thameen"/>
                    <w:color w:val="000000" w:themeColor="text1"/>
                    <w:sz w:val="16"/>
                    <w:szCs w:val="16"/>
                    <w:shd w:val="clear" w:color="auto" w:fill="F2F2F2" w:themeFill="background1" w:themeFillShade="F2"/>
                  </w:rPr>
                  <w:t>______________________________________</w:t>
                </w:r>
              </w:p>
            </w:sdtContent>
          </w:sdt>
        </w:tc>
        <w:tc>
          <w:tcPr>
            <w:tcW w:w="2430" w:type="dxa"/>
            <w:vAlign w:val="bottom"/>
          </w:tcPr>
          <w:p w14:paraId="5951EBE0" w14:textId="77777777" w:rsidR="00F42A7F" w:rsidRPr="009B2561" w:rsidRDefault="00F42A7F" w:rsidP="009B2561">
            <w:pPr>
              <w:jc w:val="center"/>
              <w:rPr>
                <w:rFonts w:ascii="TheSansArabic Plain" w:hAnsi="TheSansArabic Plain" w:cs="GE Thameen"/>
                <w:color w:val="000000" w:themeColor="text1"/>
                <w:sz w:val="16"/>
                <w:szCs w:val="16"/>
                <w:rtl/>
              </w:rPr>
            </w:pPr>
          </w:p>
        </w:tc>
        <w:tc>
          <w:tcPr>
            <w:tcW w:w="2788" w:type="dxa"/>
            <w:vAlign w:val="bottom"/>
          </w:tcPr>
          <w:p w14:paraId="36D2D78D" w14:textId="77777777" w:rsidR="00F42A7F" w:rsidRPr="009B2561" w:rsidRDefault="00F42A7F" w:rsidP="009B2561">
            <w:pPr>
              <w:jc w:val="center"/>
              <w:rPr>
                <w:rFonts w:ascii="TheSansArabic Plain" w:hAnsi="TheSansArabic Plain" w:cs="GE Thameen"/>
                <w:color w:val="000000" w:themeColor="text1"/>
                <w:sz w:val="16"/>
                <w:szCs w:val="16"/>
                <w:rtl/>
              </w:rPr>
            </w:pPr>
          </w:p>
        </w:tc>
      </w:tr>
    </w:tbl>
    <w:p w14:paraId="1F9E8D99" w14:textId="77777777" w:rsidR="0057105F" w:rsidRPr="009B2561" w:rsidRDefault="0057105F" w:rsidP="009B2561">
      <w:pPr>
        <w:rPr>
          <w:rFonts w:ascii="TheSansArabic Plain" w:hAnsi="TheSansArabic Plain" w:cs="GE Thameen"/>
          <w:sz w:val="16"/>
          <w:szCs w:val="16"/>
          <w:rtl/>
        </w:rPr>
      </w:pPr>
    </w:p>
    <w:p w14:paraId="2A7E1345" w14:textId="77777777" w:rsidR="00CE5DEA" w:rsidRPr="009B2561" w:rsidRDefault="00CE5DEA" w:rsidP="009B2561">
      <w:pPr>
        <w:rPr>
          <w:rFonts w:ascii="TheSansArabic Plain" w:hAnsi="TheSansArabic Plain" w:cs="GE Thameen"/>
          <w:sz w:val="16"/>
          <w:szCs w:val="16"/>
        </w:rPr>
      </w:pPr>
    </w:p>
    <w:sectPr w:rsidR="00CE5DEA" w:rsidRPr="009B2561" w:rsidSect="00684ACF">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152" w:left="180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5763A" w14:textId="77777777" w:rsidR="0057197A" w:rsidRDefault="0057197A">
      <w:r>
        <w:separator/>
      </w:r>
    </w:p>
  </w:endnote>
  <w:endnote w:type="continuationSeparator" w:id="0">
    <w:p w14:paraId="2F6A1CA2" w14:textId="77777777" w:rsidR="0057197A" w:rsidRDefault="0057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 Thameen">
    <w:panose1 w:val="020A0503020102020204"/>
    <w:charset w:val="B2"/>
    <w:family w:val="roman"/>
    <w:notTrueType/>
    <w:pitch w:val="variable"/>
    <w:sig w:usb0="80002003" w:usb1="90000100" w:usb2="00000028" w:usb3="00000000" w:csb0="00000040"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altName w:val="Arial"/>
    <w:charset w:val="00"/>
    <w:family w:val="swiss"/>
    <w:pitch w:val="variable"/>
    <w:sig w:usb0="A00022EF" w:usb1="D000A05B"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64750" w14:textId="77777777" w:rsidR="00A96A59" w:rsidRDefault="00A9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530C" w14:textId="77777777" w:rsidR="00EE5F8B" w:rsidRPr="00DB5784" w:rsidRDefault="0057105F" w:rsidP="0036659A">
    <w:pPr>
      <w:pStyle w:val="Footer"/>
      <w:jc w:val="right"/>
      <w:rPr>
        <w:rFonts w:ascii="TheSansArabic Plain" w:hAnsi="TheSansArabic Plain" w:cs="TheSansArabic Plain"/>
        <w:color w:val="7D2DEB"/>
        <w:sz w:val="18"/>
        <w:szCs w:val="22"/>
      </w:rPr>
    </w:pPr>
    <w:r w:rsidRPr="00DB5784">
      <w:rPr>
        <w:rFonts w:ascii="TheSansArabic Plain" w:hAnsi="TheSansArabic Plain" w:cs="TheSansArabic Plain"/>
        <w:color w:val="7D2DEB"/>
        <w:sz w:val="14"/>
        <w:szCs w:val="14"/>
        <w:rtl/>
      </w:rPr>
      <w:t>يتكون هذا النموذج من أصل وصورة (يحتفظ عضو المركز بصورة، وتسلم الأصل لشركة مركز إيداع الأوراق المالية</w:t>
    </w:r>
    <w:r w:rsidRPr="00DB5784">
      <w:rPr>
        <w:rFonts w:ascii="TheSansArabic Plain" w:hAnsi="TheSansArabic Plain" w:cs="TheSansArabic Plain"/>
        <w:color w:val="7D2DEB"/>
        <w:sz w:val="14"/>
        <w:szCs w:val="14"/>
      </w:rPr>
      <w:t xml:space="preserve"> (</w:t>
    </w:r>
    <w:r w:rsidRPr="00DB5784">
      <w:rPr>
        <w:rFonts w:ascii="TheSansArabic Plain" w:hAnsi="TheSansArabic Plain" w:cs="TheSansArabic Plain"/>
        <w:color w:val="7D2DEB"/>
        <w:sz w:val="14"/>
        <w:szCs w:val="14"/>
        <w:rtl/>
      </w:rPr>
      <w:t>.</w:t>
    </w:r>
  </w:p>
  <w:p w14:paraId="7BD2BB70" w14:textId="77777777" w:rsidR="00EE5F8B" w:rsidRPr="00495B01" w:rsidRDefault="00EE5F8B" w:rsidP="00EE5F8B">
    <w:pPr>
      <w:pStyle w:val="Footer"/>
      <w:bidi w:val="0"/>
      <w:ind w:left="-900"/>
      <w:jc w:val="center"/>
      <w:rPr>
        <w:sz w:val="10"/>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99C1" w14:textId="77777777" w:rsidR="00A96A59" w:rsidRDefault="00A96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DC2DE" w14:textId="77777777" w:rsidR="0057197A" w:rsidRDefault="0057197A">
      <w:r>
        <w:separator/>
      </w:r>
    </w:p>
  </w:footnote>
  <w:footnote w:type="continuationSeparator" w:id="0">
    <w:p w14:paraId="612C074C" w14:textId="77777777" w:rsidR="0057197A" w:rsidRDefault="00571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95CC0" w14:textId="77777777" w:rsidR="00A96A59" w:rsidRDefault="00A96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E2BC3" w14:textId="77777777" w:rsidR="009B2561" w:rsidRPr="009B2561" w:rsidRDefault="00E22C62" w:rsidP="009B2561">
    <w:pPr>
      <w:tabs>
        <w:tab w:val="right" w:pos="8280"/>
      </w:tabs>
      <w:bidi w:val="0"/>
      <w:spacing w:line="276" w:lineRule="auto"/>
      <w:rPr>
        <w:rFonts w:cs="GE Thameen"/>
        <w:sz w:val="20"/>
        <w:szCs w:val="20"/>
        <w:rtl/>
      </w:rPr>
    </w:pPr>
    <w:r>
      <w:rPr>
        <w:rFonts w:cs="GE Thameen"/>
        <w:noProof/>
        <w:sz w:val="20"/>
        <w:szCs w:val="20"/>
        <w:rtl/>
      </w:rPr>
      <mc:AlternateContent>
        <mc:Choice Requires="wps">
          <w:drawing>
            <wp:anchor distT="0" distB="0" distL="114300" distR="114300" simplePos="0" relativeHeight="251661312" behindDoc="0" locked="0" layoutInCell="0" allowOverlap="1" wp14:anchorId="1EF0EBB9" wp14:editId="117A2DAD">
              <wp:simplePos x="0" y="0"/>
              <wp:positionH relativeFrom="margin">
                <wp:align>center</wp:align>
              </wp:positionH>
              <wp:positionV relativeFrom="bottomMargin">
                <wp:align>top</wp:align>
              </wp:positionV>
              <wp:extent cx="635000" cy="381000"/>
              <wp:effectExtent l="0" t="0" r="0" b="6985"/>
              <wp:wrapNone/>
              <wp:docPr id="2"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8C5915" w14:textId="31AE9440" w:rsidR="00E22C62" w:rsidRDefault="00A96A59" w:rsidP="00A96A59">
                          <w:pPr>
                            <w:jc w:val="right"/>
                          </w:pPr>
                          <w:r w:rsidRPr="00A96A59">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EF0EBB9" id="_x0000_t202" coordsize="21600,21600" o:spt="202" path="m,l,21600r21600,l21600,xe">
              <v:stroke joinstyle="miter"/>
              <v:path gradientshapeok="t" o:connecttype="rect"/>
            </v:shapetype>
            <v:shape id="TITUSO1footer" o:spid="_x0000_s1026" type="#_x0000_t202" style="position:absolute;margin-left:0;margin-top:0;width:50pt;height:30pt;z-index:251661312;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iylQ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" o:allowincell="f" filled="f" stroked="f" strokeweight=".5pt">
              <v:fill o:detectmouseclick="t"/>
              <v:textbox style="mso-fit-shape-to-text:t">
                <w:txbxContent>
                  <w:p w14:paraId="078C5915" w14:textId="31AE9440" w:rsidR="00E22C62" w:rsidRDefault="00A96A59" w:rsidP="00A96A59">
                    <w:pPr>
                      <w:jc w:val="right"/>
                    </w:pPr>
                    <w:r w:rsidRPr="00A96A59">
                      <w:rPr>
                        <w:color w:val="000000"/>
                        <w:sz w:val="17"/>
                      </w:rPr>
                      <w:t>Classification: Public</w:t>
                    </w:r>
                  </w:p>
                </w:txbxContent>
              </v:textbox>
              <w10:wrap anchorx="margin" anchory="margin"/>
            </v:shape>
          </w:pict>
        </mc:Fallback>
      </mc:AlternateContent>
    </w:r>
    <w:r w:rsidR="009B2561">
      <w:rPr>
        <w:rFonts w:cs="GE Thameen"/>
        <w:noProof/>
        <w:sz w:val="20"/>
        <w:szCs w:val="20"/>
        <w:rtl/>
      </w:rPr>
      <w:drawing>
        <wp:anchor distT="0" distB="0" distL="114300" distR="114300" simplePos="0" relativeHeight="251660288" behindDoc="0" locked="0" layoutInCell="1" allowOverlap="1" wp14:anchorId="78E72ED3" wp14:editId="57FC5D18">
          <wp:simplePos x="0" y="0"/>
          <wp:positionH relativeFrom="margin">
            <wp:align>right</wp:align>
          </wp:positionH>
          <wp:positionV relativeFrom="paragraph">
            <wp:posOffset>-135331</wp:posOffset>
          </wp:positionV>
          <wp:extent cx="1048492" cy="684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492" cy="684244"/>
                  </a:xfrm>
                  <a:prstGeom prst="rect">
                    <a:avLst/>
                  </a:prstGeom>
                </pic:spPr>
              </pic:pic>
            </a:graphicData>
          </a:graphic>
          <wp14:sizeRelH relativeFrom="page">
            <wp14:pctWidth>0</wp14:pctWidth>
          </wp14:sizeRelH>
          <wp14:sizeRelV relativeFrom="page">
            <wp14:pctHeight>0</wp14:pctHeight>
          </wp14:sizeRelV>
        </wp:anchor>
      </w:drawing>
    </w:r>
    <w:r w:rsidR="009B2561" w:rsidRPr="009B2561">
      <w:rPr>
        <w:rFonts w:ascii="TheSansArabic Plain" w:hAnsi="TheSansArabic Plain" w:cs="GE Thameen"/>
        <w:sz w:val="20"/>
        <w:szCs w:val="20"/>
        <w:rtl/>
      </w:rPr>
      <w:t>نموذج تعريف مستثمر</w:t>
    </w:r>
    <w:r w:rsidR="009B2561">
      <w:rPr>
        <w:rFonts w:ascii="TheSansArabic Plain" w:hAnsi="TheSansArabic Plain" w:cs="GE Thameen"/>
        <w:sz w:val="20"/>
        <w:szCs w:val="20"/>
      </w:rPr>
      <w:tab/>
    </w:r>
  </w:p>
  <w:p w14:paraId="0861A7CB" w14:textId="77777777" w:rsidR="00EE5F8B" w:rsidRPr="009B2561" w:rsidRDefault="009B2561" w:rsidP="009B2561">
    <w:pPr>
      <w:bidi w:val="0"/>
      <w:spacing w:line="276" w:lineRule="auto"/>
      <w:rPr>
        <w:rFonts w:cs="GE Thameen"/>
        <w:sz w:val="20"/>
        <w:szCs w:val="20"/>
        <w:rtl/>
      </w:rPr>
    </w:pPr>
    <w:r w:rsidRPr="009B2561">
      <w:rPr>
        <w:rFonts w:ascii="Effra" w:hAnsi="Effra" w:cs="GE Thameen"/>
        <w:sz w:val="20"/>
        <w:szCs w:val="20"/>
      </w:rPr>
      <w:t>Investor Configuration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045CA" w14:textId="77777777" w:rsidR="00A96A59" w:rsidRDefault="00A96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0A2"/>
    <w:multiLevelType w:val="hybridMultilevel"/>
    <w:tmpl w:val="B026261A"/>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5D2"/>
    <w:multiLevelType w:val="hybridMultilevel"/>
    <w:tmpl w:val="ACEAFA80"/>
    <w:lvl w:ilvl="0" w:tplc="C27C8150">
      <w:start w:val="1"/>
      <w:numFmt w:val="bullet"/>
      <w:lvlText w:val="o"/>
      <w:lvlJc w:val="left"/>
      <w:pPr>
        <w:ind w:left="450" w:hanging="360"/>
      </w:pPr>
      <w:rPr>
        <w:rFonts w:ascii="Courier New" w:hAnsi="Courier New" w:cs="Courier New"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2D35323"/>
    <w:multiLevelType w:val="hybridMultilevel"/>
    <w:tmpl w:val="06788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97848"/>
    <w:multiLevelType w:val="hybridMultilevel"/>
    <w:tmpl w:val="48D440B0"/>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6D6586"/>
    <w:multiLevelType w:val="hybridMultilevel"/>
    <w:tmpl w:val="E0ACA9E4"/>
    <w:lvl w:ilvl="0" w:tplc="CD2A6F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16BF9"/>
    <w:multiLevelType w:val="hybridMultilevel"/>
    <w:tmpl w:val="67F483DE"/>
    <w:lvl w:ilvl="0" w:tplc="4746DE1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A517D6"/>
    <w:multiLevelType w:val="hybridMultilevel"/>
    <w:tmpl w:val="1E12D7DE"/>
    <w:lvl w:ilvl="0" w:tplc="1FCE76C0">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8453D"/>
    <w:multiLevelType w:val="hybridMultilevel"/>
    <w:tmpl w:val="90AEDA78"/>
    <w:lvl w:ilvl="0" w:tplc="AA80A0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52434C"/>
    <w:multiLevelType w:val="hybridMultilevel"/>
    <w:tmpl w:val="E1540D34"/>
    <w:lvl w:ilvl="0" w:tplc="F7FC29F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04219"/>
    <w:multiLevelType w:val="hybridMultilevel"/>
    <w:tmpl w:val="E1FABE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648331B8"/>
    <w:multiLevelType w:val="hybridMultilevel"/>
    <w:tmpl w:val="48323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07320"/>
    <w:multiLevelType w:val="hybridMultilevel"/>
    <w:tmpl w:val="71E4D01A"/>
    <w:lvl w:ilvl="0" w:tplc="249A86E4">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B0665B"/>
    <w:multiLevelType w:val="hybridMultilevel"/>
    <w:tmpl w:val="F2C28D6C"/>
    <w:lvl w:ilvl="0" w:tplc="7E02AAD0">
      <w:start w:val="1"/>
      <w:numFmt w:val="bullet"/>
      <w:lvlText w:val="o"/>
      <w:lvlJc w:val="left"/>
      <w:pPr>
        <w:ind w:left="1614" w:hanging="360"/>
      </w:pPr>
      <w:rPr>
        <w:rFonts w:ascii="Courier New" w:hAnsi="Courier New" w:cs="Courier New" w:hint="default"/>
        <w:sz w:val="24"/>
        <w:szCs w:val="24"/>
      </w:rPr>
    </w:lvl>
    <w:lvl w:ilvl="1" w:tplc="04090003">
      <w:start w:val="1"/>
      <w:numFmt w:val="bullet"/>
      <w:lvlText w:val="o"/>
      <w:lvlJc w:val="left"/>
      <w:pPr>
        <w:ind w:left="2334" w:hanging="360"/>
      </w:pPr>
      <w:rPr>
        <w:rFonts w:ascii="Courier New" w:hAnsi="Courier New" w:cs="Courier New" w:hint="default"/>
      </w:rPr>
    </w:lvl>
    <w:lvl w:ilvl="2" w:tplc="04090005">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3"/>
  </w:num>
  <w:num w:numId="6">
    <w:abstractNumId w:val="7"/>
  </w:num>
  <w:num w:numId="7">
    <w:abstractNumId w:val="1"/>
  </w:num>
  <w:num w:numId="8">
    <w:abstractNumId w:val="11"/>
  </w:num>
  <w:num w:numId="9">
    <w:abstractNumId w:val="12"/>
  </w:num>
  <w:num w:numId="10">
    <w:abstractNumId w:val="6"/>
  </w:num>
  <w:num w:numId="11">
    <w:abstractNumId w:val="4"/>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5gcMc/dMExWfVRPz0QUQMnQ97YvUCTSM22S4OJxJPkc8EcxEx0P6Bu8DgSV66TMBDT06vb90vcq3IF3E0ly3ww==" w:salt="ZoW6vdT/Ay7sRFi/688N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79"/>
    <w:rsid w:val="00032C50"/>
    <w:rsid w:val="00041333"/>
    <w:rsid w:val="000C75F3"/>
    <w:rsid w:val="00142CFF"/>
    <w:rsid w:val="00164428"/>
    <w:rsid w:val="00183274"/>
    <w:rsid w:val="00190BE3"/>
    <w:rsid w:val="001B1832"/>
    <w:rsid w:val="001B1A4F"/>
    <w:rsid w:val="001B1F2F"/>
    <w:rsid w:val="001E0269"/>
    <w:rsid w:val="002067C6"/>
    <w:rsid w:val="002262E2"/>
    <w:rsid w:val="00250AAF"/>
    <w:rsid w:val="00251F54"/>
    <w:rsid w:val="00253BDC"/>
    <w:rsid w:val="00256780"/>
    <w:rsid w:val="002925C0"/>
    <w:rsid w:val="00295830"/>
    <w:rsid w:val="002A6447"/>
    <w:rsid w:val="002D218A"/>
    <w:rsid w:val="002D60A4"/>
    <w:rsid w:val="003614A5"/>
    <w:rsid w:val="0036659A"/>
    <w:rsid w:val="00396DB4"/>
    <w:rsid w:val="003D3579"/>
    <w:rsid w:val="00411ADF"/>
    <w:rsid w:val="00456BEB"/>
    <w:rsid w:val="00472F1B"/>
    <w:rsid w:val="00494194"/>
    <w:rsid w:val="004A13BF"/>
    <w:rsid w:val="004B46C0"/>
    <w:rsid w:val="004E402D"/>
    <w:rsid w:val="004E55B3"/>
    <w:rsid w:val="005152F8"/>
    <w:rsid w:val="005408C2"/>
    <w:rsid w:val="00550F5B"/>
    <w:rsid w:val="0057105F"/>
    <w:rsid w:val="0057197A"/>
    <w:rsid w:val="00576167"/>
    <w:rsid w:val="005915DC"/>
    <w:rsid w:val="005A7658"/>
    <w:rsid w:val="005D1D74"/>
    <w:rsid w:val="00670AC9"/>
    <w:rsid w:val="00684ACF"/>
    <w:rsid w:val="006B0ECE"/>
    <w:rsid w:val="006B562E"/>
    <w:rsid w:val="006F1345"/>
    <w:rsid w:val="006F6274"/>
    <w:rsid w:val="00705D6E"/>
    <w:rsid w:val="0072292C"/>
    <w:rsid w:val="00765E71"/>
    <w:rsid w:val="00786D51"/>
    <w:rsid w:val="007A33E5"/>
    <w:rsid w:val="008466D4"/>
    <w:rsid w:val="008478E1"/>
    <w:rsid w:val="008503FF"/>
    <w:rsid w:val="008645BB"/>
    <w:rsid w:val="008A5145"/>
    <w:rsid w:val="008C2EDD"/>
    <w:rsid w:val="00905907"/>
    <w:rsid w:val="00917BD0"/>
    <w:rsid w:val="00922173"/>
    <w:rsid w:val="00925B20"/>
    <w:rsid w:val="00927B77"/>
    <w:rsid w:val="00965BBD"/>
    <w:rsid w:val="009A592C"/>
    <w:rsid w:val="009B2561"/>
    <w:rsid w:val="009C2477"/>
    <w:rsid w:val="00A06F51"/>
    <w:rsid w:val="00A23C05"/>
    <w:rsid w:val="00A26558"/>
    <w:rsid w:val="00A82A32"/>
    <w:rsid w:val="00A8480D"/>
    <w:rsid w:val="00A861B3"/>
    <w:rsid w:val="00A96A59"/>
    <w:rsid w:val="00AC4624"/>
    <w:rsid w:val="00B17DCC"/>
    <w:rsid w:val="00B32117"/>
    <w:rsid w:val="00B37C0B"/>
    <w:rsid w:val="00B71426"/>
    <w:rsid w:val="00B9138D"/>
    <w:rsid w:val="00BA7CB3"/>
    <w:rsid w:val="00BC23BD"/>
    <w:rsid w:val="00BC78D8"/>
    <w:rsid w:val="00BF5EBC"/>
    <w:rsid w:val="00C32805"/>
    <w:rsid w:val="00C3318D"/>
    <w:rsid w:val="00C34DCF"/>
    <w:rsid w:val="00C576C5"/>
    <w:rsid w:val="00CE5DEA"/>
    <w:rsid w:val="00D13B98"/>
    <w:rsid w:val="00D22AA6"/>
    <w:rsid w:val="00D2597B"/>
    <w:rsid w:val="00D6787E"/>
    <w:rsid w:val="00DA3DB5"/>
    <w:rsid w:val="00DB5784"/>
    <w:rsid w:val="00DC4669"/>
    <w:rsid w:val="00E22C62"/>
    <w:rsid w:val="00E3195E"/>
    <w:rsid w:val="00E407E5"/>
    <w:rsid w:val="00E652AE"/>
    <w:rsid w:val="00E72896"/>
    <w:rsid w:val="00E833DE"/>
    <w:rsid w:val="00EE5F8B"/>
    <w:rsid w:val="00F12C33"/>
    <w:rsid w:val="00F22852"/>
    <w:rsid w:val="00F33822"/>
    <w:rsid w:val="00F33882"/>
    <w:rsid w:val="00F42A7F"/>
    <w:rsid w:val="00F44BFF"/>
    <w:rsid w:val="00F9750A"/>
    <w:rsid w:val="00FA1F4C"/>
    <w:rsid w:val="00FB5E6D"/>
    <w:rsid w:val="00FE3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A53DF"/>
  <w15:docId w15:val="{1953FB29-CBDE-4006-A510-905AA78F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5F"/>
    <w:pPr>
      <w:bidi/>
      <w:spacing w:after="0" w:line="240" w:lineRule="auto"/>
    </w:pPr>
    <w:rPr>
      <w:rFonts w:ascii="Arial" w:eastAsia="Times New Roman" w:hAnsi="Arial"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05F"/>
    <w:pPr>
      <w:tabs>
        <w:tab w:val="center" w:pos="4320"/>
        <w:tab w:val="right" w:pos="8640"/>
      </w:tabs>
    </w:pPr>
  </w:style>
  <w:style w:type="character" w:customStyle="1" w:styleId="HeaderChar">
    <w:name w:val="Header Char"/>
    <w:basedOn w:val="DefaultParagraphFont"/>
    <w:link w:val="Header"/>
    <w:uiPriority w:val="99"/>
    <w:rsid w:val="0057105F"/>
    <w:rPr>
      <w:rFonts w:ascii="Arial" w:eastAsia="Times New Roman" w:hAnsi="Arial" w:cs="Traditional Arabic"/>
      <w:sz w:val="24"/>
      <w:szCs w:val="32"/>
    </w:rPr>
  </w:style>
  <w:style w:type="paragraph" w:styleId="Footer">
    <w:name w:val="footer"/>
    <w:basedOn w:val="Normal"/>
    <w:link w:val="FooterChar"/>
    <w:uiPriority w:val="99"/>
    <w:unhideWhenUsed/>
    <w:rsid w:val="0057105F"/>
    <w:pPr>
      <w:tabs>
        <w:tab w:val="center" w:pos="4320"/>
        <w:tab w:val="right" w:pos="8640"/>
      </w:tabs>
    </w:pPr>
  </w:style>
  <w:style w:type="character" w:customStyle="1" w:styleId="FooterChar">
    <w:name w:val="Footer Char"/>
    <w:basedOn w:val="DefaultParagraphFont"/>
    <w:link w:val="Footer"/>
    <w:uiPriority w:val="99"/>
    <w:rsid w:val="0057105F"/>
    <w:rPr>
      <w:rFonts w:ascii="Arial" w:eastAsia="Times New Roman" w:hAnsi="Arial" w:cs="Traditional Arabic"/>
      <w:sz w:val="24"/>
      <w:szCs w:val="32"/>
    </w:rPr>
  </w:style>
  <w:style w:type="paragraph" w:styleId="ListParagraph">
    <w:name w:val="List Paragraph"/>
    <w:basedOn w:val="Normal"/>
    <w:link w:val="ListParagraphChar"/>
    <w:uiPriority w:val="34"/>
    <w:qFormat/>
    <w:rsid w:val="0057105F"/>
    <w:pPr>
      <w:ind w:left="720"/>
      <w:contextualSpacing/>
    </w:pPr>
  </w:style>
  <w:style w:type="paragraph" w:styleId="BalloonText">
    <w:name w:val="Balloon Text"/>
    <w:basedOn w:val="Normal"/>
    <w:link w:val="BalloonTextChar"/>
    <w:uiPriority w:val="99"/>
    <w:semiHidden/>
    <w:unhideWhenUsed/>
    <w:rsid w:val="00A06F51"/>
    <w:rPr>
      <w:rFonts w:ascii="Tahoma" w:hAnsi="Tahoma" w:cs="Tahoma"/>
      <w:sz w:val="16"/>
      <w:szCs w:val="16"/>
    </w:rPr>
  </w:style>
  <w:style w:type="character" w:customStyle="1" w:styleId="BalloonTextChar">
    <w:name w:val="Balloon Text Char"/>
    <w:basedOn w:val="DefaultParagraphFont"/>
    <w:link w:val="BalloonText"/>
    <w:uiPriority w:val="99"/>
    <w:semiHidden/>
    <w:rsid w:val="00A06F5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787E"/>
    <w:rPr>
      <w:sz w:val="16"/>
      <w:szCs w:val="16"/>
    </w:rPr>
  </w:style>
  <w:style w:type="paragraph" w:styleId="CommentText">
    <w:name w:val="annotation text"/>
    <w:basedOn w:val="Normal"/>
    <w:link w:val="CommentTextChar"/>
    <w:uiPriority w:val="99"/>
    <w:unhideWhenUsed/>
    <w:rsid w:val="00D6787E"/>
    <w:rPr>
      <w:sz w:val="20"/>
      <w:szCs w:val="20"/>
    </w:rPr>
  </w:style>
  <w:style w:type="character" w:customStyle="1" w:styleId="CommentTextChar">
    <w:name w:val="Comment Text Char"/>
    <w:basedOn w:val="DefaultParagraphFont"/>
    <w:link w:val="CommentText"/>
    <w:uiPriority w:val="99"/>
    <w:rsid w:val="00D6787E"/>
    <w:rPr>
      <w:rFonts w:ascii="Arial" w:eastAsia="Times New Roman" w:hAnsi="Arial" w:cs="Traditional Arabic"/>
      <w:sz w:val="20"/>
      <w:szCs w:val="20"/>
    </w:rPr>
  </w:style>
  <w:style w:type="paragraph" w:styleId="CommentSubject">
    <w:name w:val="annotation subject"/>
    <w:basedOn w:val="CommentText"/>
    <w:next w:val="CommentText"/>
    <w:link w:val="CommentSubjectChar"/>
    <w:uiPriority w:val="99"/>
    <w:semiHidden/>
    <w:unhideWhenUsed/>
    <w:rsid w:val="00D6787E"/>
    <w:rPr>
      <w:b/>
      <w:bCs/>
    </w:rPr>
  </w:style>
  <w:style w:type="character" w:customStyle="1" w:styleId="CommentSubjectChar">
    <w:name w:val="Comment Subject Char"/>
    <w:basedOn w:val="CommentTextChar"/>
    <w:link w:val="CommentSubject"/>
    <w:uiPriority w:val="99"/>
    <w:semiHidden/>
    <w:rsid w:val="00D6787E"/>
    <w:rPr>
      <w:rFonts w:ascii="Arial" w:eastAsia="Times New Roman" w:hAnsi="Arial" w:cs="Traditional Arabic"/>
      <w:b/>
      <w:bCs/>
      <w:sz w:val="20"/>
      <w:szCs w:val="20"/>
    </w:rPr>
  </w:style>
  <w:style w:type="character" w:customStyle="1" w:styleId="ListParagraphChar">
    <w:name w:val="List Paragraph Char"/>
    <w:basedOn w:val="DefaultParagraphFont"/>
    <w:link w:val="ListParagraph"/>
    <w:uiPriority w:val="34"/>
    <w:locked/>
    <w:rsid w:val="008645BB"/>
    <w:rPr>
      <w:rFonts w:ascii="Arial" w:eastAsia="Times New Roman" w:hAnsi="Arial" w:cs="Traditional Arabic"/>
      <w:sz w:val="24"/>
      <w:szCs w:val="32"/>
    </w:rPr>
  </w:style>
  <w:style w:type="character" w:styleId="PlaceholderText">
    <w:name w:val="Placeholder Text"/>
    <w:basedOn w:val="DefaultParagraphFont"/>
    <w:uiPriority w:val="99"/>
    <w:semiHidden/>
    <w:rsid w:val="009B2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4E9FA1-08F7-486C-8A11-BA2EB6EC3114}"/>
      </w:docPartPr>
      <w:docPartBody>
        <w:p w:rsidR="00FC44AB" w:rsidRDefault="00A9040A">
          <w:r w:rsidRPr="001C12A9">
            <w:rPr>
              <w:rStyle w:val="PlaceholderText"/>
            </w:rPr>
            <w:t>Click or tap here to enter text.</w:t>
          </w:r>
        </w:p>
      </w:docPartBody>
    </w:docPart>
    <w:docPart>
      <w:docPartPr>
        <w:name w:val="F12B56C958F846FE958BE495040CB21C"/>
        <w:category>
          <w:name w:val="General"/>
          <w:gallery w:val="placeholder"/>
        </w:category>
        <w:types>
          <w:type w:val="bbPlcHdr"/>
        </w:types>
        <w:behaviors>
          <w:behavior w:val="content"/>
        </w:behaviors>
        <w:guid w:val="{8E5CEBE4-B687-4BA2-A275-5A31AF2B45D8}"/>
      </w:docPartPr>
      <w:docPartBody>
        <w:p w:rsidR="00FC44AB" w:rsidRDefault="00A9040A" w:rsidP="00A9040A">
          <w:pPr>
            <w:pStyle w:val="F12B56C958F846FE958BE495040CB21C"/>
          </w:pPr>
          <w:r w:rsidRPr="001C12A9">
            <w:rPr>
              <w:rStyle w:val="PlaceholderText"/>
            </w:rPr>
            <w:t>Click or tap here to enter text.</w:t>
          </w:r>
        </w:p>
      </w:docPartBody>
    </w:docPart>
    <w:docPart>
      <w:docPartPr>
        <w:name w:val="9EE44558C5004107AEFDA475E9414C7B"/>
        <w:category>
          <w:name w:val="General"/>
          <w:gallery w:val="placeholder"/>
        </w:category>
        <w:types>
          <w:type w:val="bbPlcHdr"/>
        </w:types>
        <w:behaviors>
          <w:behavior w:val="content"/>
        </w:behaviors>
        <w:guid w:val="{AEBF7778-7CDE-4DA2-B2F8-459EA80B750B}"/>
      </w:docPartPr>
      <w:docPartBody>
        <w:p w:rsidR="00FC44AB" w:rsidRDefault="00A9040A" w:rsidP="00A9040A">
          <w:pPr>
            <w:pStyle w:val="9EE44558C5004107AEFDA475E9414C7B"/>
          </w:pPr>
          <w:r w:rsidRPr="001C12A9">
            <w:rPr>
              <w:rStyle w:val="PlaceholderText"/>
            </w:rPr>
            <w:t>Click or tap here to enter text.</w:t>
          </w:r>
        </w:p>
      </w:docPartBody>
    </w:docPart>
    <w:docPart>
      <w:docPartPr>
        <w:name w:val="C489103DA01040A59EFEFE5F914C500A"/>
        <w:category>
          <w:name w:val="General"/>
          <w:gallery w:val="placeholder"/>
        </w:category>
        <w:types>
          <w:type w:val="bbPlcHdr"/>
        </w:types>
        <w:behaviors>
          <w:behavior w:val="content"/>
        </w:behaviors>
        <w:guid w:val="{4347CC9D-F379-45E7-9127-1211ECFF7F6E}"/>
      </w:docPartPr>
      <w:docPartBody>
        <w:p w:rsidR="00FC44AB" w:rsidRDefault="00A9040A" w:rsidP="00A9040A">
          <w:pPr>
            <w:pStyle w:val="C489103DA01040A59EFEFE5F914C500A"/>
          </w:pPr>
          <w:r w:rsidRPr="001C12A9">
            <w:rPr>
              <w:rStyle w:val="PlaceholderText"/>
            </w:rPr>
            <w:t>Click or tap here to enter text.</w:t>
          </w:r>
        </w:p>
      </w:docPartBody>
    </w:docPart>
    <w:docPart>
      <w:docPartPr>
        <w:name w:val="818BDD04093744A29DEC60D94443B51C"/>
        <w:category>
          <w:name w:val="General"/>
          <w:gallery w:val="placeholder"/>
        </w:category>
        <w:types>
          <w:type w:val="bbPlcHdr"/>
        </w:types>
        <w:behaviors>
          <w:behavior w:val="content"/>
        </w:behaviors>
        <w:guid w:val="{E8BEF828-A07B-470D-826D-E8AF11C3363E}"/>
      </w:docPartPr>
      <w:docPartBody>
        <w:p w:rsidR="00FC44AB" w:rsidRDefault="00A9040A" w:rsidP="00A9040A">
          <w:pPr>
            <w:pStyle w:val="818BDD04093744A29DEC60D94443B51C"/>
          </w:pPr>
          <w:r w:rsidRPr="001C12A9">
            <w:rPr>
              <w:rStyle w:val="PlaceholderText"/>
            </w:rPr>
            <w:t>Click or tap here to enter text.</w:t>
          </w:r>
        </w:p>
      </w:docPartBody>
    </w:docPart>
    <w:docPart>
      <w:docPartPr>
        <w:name w:val="1D41C52D58FC44E2B7FFA13F77F330F9"/>
        <w:category>
          <w:name w:val="General"/>
          <w:gallery w:val="placeholder"/>
        </w:category>
        <w:types>
          <w:type w:val="bbPlcHdr"/>
        </w:types>
        <w:behaviors>
          <w:behavior w:val="content"/>
        </w:behaviors>
        <w:guid w:val="{B477D403-F784-44D5-9135-77EC442CB810}"/>
      </w:docPartPr>
      <w:docPartBody>
        <w:p w:rsidR="00FC44AB" w:rsidRDefault="00A9040A" w:rsidP="00A9040A">
          <w:pPr>
            <w:pStyle w:val="1D41C52D58FC44E2B7FFA13F77F330F9"/>
          </w:pPr>
          <w:r w:rsidRPr="001C12A9">
            <w:rPr>
              <w:rStyle w:val="PlaceholderText"/>
            </w:rPr>
            <w:t>Click or tap here to enter text.</w:t>
          </w:r>
        </w:p>
      </w:docPartBody>
    </w:docPart>
    <w:docPart>
      <w:docPartPr>
        <w:name w:val="7D1F487F6FCF493FBC8F66A47837AC0D"/>
        <w:category>
          <w:name w:val="General"/>
          <w:gallery w:val="placeholder"/>
        </w:category>
        <w:types>
          <w:type w:val="bbPlcHdr"/>
        </w:types>
        <w:behaviors>
          <w:behavior w:val="content"/>
        </w:behaviors>
        <w:guid w:val="{4F3B15F9-F3EC-498C-B3BF-1C0B97B66675}"/>
      </w:docPartPr>
      <w:docPartBody>
        <w:p w:rsidR="00FC44AB" w:rsidRDefault="00A9040A" w:rsidP="00A9040A">
          <w:pPr>
            <w:pStyle w:val="7D1F487F6FCF493FBC8F66A47837AC0D"/>
          </w:pPr>
          <w:r w:rsidRPr="001C12A9">
            <w:rPr>
              <w:rStyle w:val="PlaceholderText"/>
            </w:rPr>
            <w:t>Click or tap here to enter text.</w:t>
          </w:r>
        </w:p>
      </w:docPartBody>
    </w:docPart>
    <w:docPart>
      <w:docPartPr>
        <w:name w:val="ED0129A605D2485DAD060FFCA4A1416E"/>
        <w:category>
          <w:name w:val="General"/>
          <w:gallery w:val="placeholder"/>
        </w:category>
        <w:types>
          <w:type w:val="bbPlcHdr"/>
        </w:types>
        <w:behaviors>
          <w:behavior w:val="content"/>
        </w:behaviors>
        <w:guid w:val="{1130A70D-0C18-4DE4-8061-E6FB930FFE5B}"/>
      </w:docPartPr>
      <w:docPartBody>
        <w:p w:rsidR="00FC44AB" w:rsidRDefault="00A9040A" w:rsidP="00A9040A">
          <w:pPr>
            <w:pStyle w:val="ED0129A605D2485DAD060FFCA4A1416E"/>
          </w:pPr>
          <w:r w:rsidRPr="001C12A9">
            <w:rPr>
              <w:rStyle w:val="PlaceholderText"/>
            </w:rPr>
            <w:t>Click or tap here to enter text.</w:t>
          </w:r>
        </w:p>
      </w:docPartBody>
    </w:docPart>
    <w:docPart>
      <w:docPartPr>
        <w:name w:val="276D3DD093E54EA6AF1A0BD46DE78FA6"/>
        <w:category>
          <w:name w:val="General"/>
          <w:gallery w:val="placeholder"/>
        </w:category>
        <w:types>
          <w:type w:val="bbPlcHdr"/>
        </w:types>
        <w:behaviors>
          <w:behavior w:val="content"/>
        </w:behaviors>
        <w:guid w:val="{C7F3916E-5FEF-4458-A628-5E1DE034DEB1}"/>
      </w:docPartPr>
      <w:docPartBody>
        <w:p w:rsidR="00FC44AB" w:rsidRDefault="00A9040A" w:rsidP="00A9040A">
          <w:pPr>
            <w:pStyle w:val="276D3DD093E54EA6AF1A0BD46DE78FA6"/>
          </w:pPr>
          <w:r w:rsidRPr="001C12A9">
            <w:rPr>
              <w:rStyle w:val="PlaceholderText"/>
            </w:rPr>
            <w:t>Click or tap here to enter text.</w:t>
          </w:r>
        </w:p>
      </w:docPartBody>
    </w:docPart>
    <w:docPart>
      <w:docPartPr>
        <w:name w:val="ECB17EC2C60E4E47ACC6351D875527AC"/>
        <w:category>
          <w:name w:val="General"/>
          <w:gallery w:val="placeholder"/>
        </w:category>
        <w:types>
          <w:type w:val="bbPlcHdr"/>
        </w:types>
        <w:behaviors>
          <w:behavior w:val="content"/>
        </w:behaviors>
        <w:guid w:val="{8A6902F8-8DB0-48BA-9A5B-37C1179C3A08}"/>
      </w:docPartPr>
      <w:docPartBody>
        <w:p w:rsidR="00FC44AB" w:rsidRDefault="00A9040A" w:rsidP="00A9040A">
          <w:pPr>
            <w:pStyle w:val="ECB17EC2C60E4E47ACC6351D875527AC"/>
          </w:pPr>
          <w:r w:rsidRPr="001C12A9">
            <w:rPr>
              <w:rStyle w:val="PlaceholderText"/>
            </w:rPr>
            <w:t>Click or tap here to enter text.</w:t>
          </w:r>
        </w:p>
      </w:docPartBody>
    </w:docPart>
    <w:docPart>
      <w:docPartPr>
        <w:name w:val="BAAEB2E893F94B109A767C324CBCFECD"/>
        <w:category>
          <w:name w:val="General"/>
          <w:gallery w:val="placeholder"/>
        </w:category>
        <w:types>
          <w:type w:val="bbPlcHdr"/>
        </w:types>
        <w:behaviors>
          <w:behavior w:val="content"/>
        </w:behaviors>
        <w:guid w:val="{31EBCA07-0953-40A4-99DB-42415E0FB29C}"/>
      </w:docPartPr>
      <w:docPartBody>
        <w:p w:rsidR="00FC44AB" w:rsidRDefault="00A9040A" w:rsidP="00A9040A">
          <w:pPr>
            <w:pStyle w:val="BAAEB2E893F94B109A767C324CBCFECD"/>
          </w:pPr>
          <w:r w:rsidRPr="001C12A9">
            <w:rPr>
              <w:rStyle w:val="PlaceholderText"/>
            </w:rPr>
            <w:t>Click or tap here to enter text.</w:t>
          </w:r>
        </w:p>
      </w:docPartBody>
    </w:docPart>
    <w:docPart>
      <w:docPartPr>
        <w:name w:val="FD49602B696E491DAC57EA412242B96A"/>
        <w:category>
          <w:name w:val="General"/>
          <w:gallery w:val="placeholder"/>
        </w:category>
        <w:types>
          <w:type w:val="bbPlcHdr"/>
        </w:types>
        <w:behaviors>
          <w:behavior w:val="content"/>
        </w:behaviors>
        <w:guid w:val="{A77A467A-DC63-49C2-8BFE-2F13DCDB9ECF}"/>
      </w:docPartPr>
      <w:docPartBody>
        <w:p w:rsidR="00FC44AB" w:rsidRDefault="00A9040A" w:rsidP="00A9040A">
          <w:pPr>
            <w:pStyle w:val="FD49602B696E491DAC57EA412242B96A"/>
          </w:pPr>
          <w:r w:rsidRPr="001C12A9">
            <w:rPr>
              <w:rStyle w:val="PlaceholderText"/>
            </w:rPr>
            <w:t>Click or tap here to enter text.</w:t>
          </w:r>
        </w:p>
      </w:docPartBody>
    </w:docPart>
    <w:docPart>
      <w:docPartPr>
        <w:name w:val="D4E28BF5CC3E4F4BB44912AEBCA7FBCE"/>
        <w:category>
          <w:name w:val="General"/>
          <w:gallery w:val="placeholder"/>
        </w:category>
        <w:types>
          <w:type w:val="bbPlcHdr"/>
        </w:types>
        <w:behaviors>
          <w:behavior w:val="content"/>
        </w:behaviors>
        <w:guid w:val="{1A5420C2-75EC-48E7-93CF-BB4AB57E1460}"/>
      </w:docPartPr>
      <w:docPartBody>
        <w:p w:rsidR="00FC44AB" w:rsidRDefault="00A9040A" w:rsidP="00A9040A">
          <w:pPr>
            <w:pStyle w:val="D4E28BF5CC3E4F4BB44912AEBCA7FBCE"/>
          </w:pPr>
          <w:r w:rsidRPr="001C12A9">
            <w:rPr>
              <w:rStyle w:val="PlaceholderText"/>
            </w:rPr>
            <w:t>Click or tap here to enter text.</w:t>
          </w:r>
        </w:p>
      </w:docPartBody>
    </w:docPart>
    <w:docPart>
      <w:docPartPr>
        <w:name w:val="6E55F83FF3824B7480EE2ED3BDC901F6"/>
        <w:category>
          <w:name w:val="General"/>
          <w:gallery w:val="placeholder"/>
        </w:category>
        <w:types>
          <w:type w:val="bbPlcHdr"/>
        </w:types>
        <w:behaviors>
          <w:behavior w:val="content"/>
        </w:behaviors>
        <w:guid w:val="{88922412-6A7F-483D-AEA5-0784A2B18D7E}"/>
      </w:docPartPr>
      <w:docPartBody>
        <w:p w:rsidR="00FC44AB" w:rsidRDefault="00A9040A" w:rsidP="00A9040A">
          <w:pPr>
            <w:pStyle w:val="6E55F83FF3824B7480EE2ED3BDC901F6"/>
          </w:pPr>
          <w:r w:rsidRPr="001C12A9">
            <w:rPr>
              <w:rStyle w:val="PlaceholderText"/>
            </w:rPr>
            <w:t>Click or tap here to enter text.</w:t>
          </w:r>
        </w:p>
      </w:docPartBody>
    </w:docPart>
    <w:docPart>
      <w:docPartPr>
        <w:name w:val="D3EEE93B4A9A44539DE2C820E88AD560"/>
        <w:category>
          <w:name w:val="General"/>
          <w:gallery w:val="placeholder"/>
        </w:category>
        <w:types>
          <w:type w:val="bbPlcHdr"/>
        </w:types>
        <w:behaviors>
          <w:behavior w:val="content"/>
        </w:behaviors>
        <w:guid w:val="{D5D373A4-2332-4841-9227-E824636C4196}"/>
      </w:docPartPr>
      <w:docPartBody>
        <w:p w:rsidR="00FC44AB" w:rsidRDefault="00A9040A" w:rsidP="00A9040A">
          <w:pPr>
            <w:pStyle w:val="D3EEE93B4A9A44539DE2C820E88AD560"/>
          </w:pPr>
          <w:r w:rsidRPr="001C12A9">
            <w:rPr>
              <w:rStyle w:val="PlaceholderText"/>
            </w:rPr>
            <w:t>Click or tap here to enter text.</w:t>
          </w:r>
        </w:p>
      </w:docPartBody>
    </w:docPart>
    <w:docPart>
      <w:docPartPr>
        <w:name w:val="1ACABFAED7D546B3B4E0F07DECF74064"/>
        <w:category>
          <w:name w:val="General"/>
          <w:gallery w:val="placeholder"/>
        </w:category>
        <w:types>
          <w:type w:val="bbPlcHdr"/>
        </w:types>
        <w:behaviors>
          <w:behavior w:val="content"/>
        </w:behaviors>
        <w:guid w:val="{333AA827-B436-483A-8951-2D393AE4BB72}"/>
      </w:docPartPr>
      <w:docPartBody>
        <w:p w:rsidR="00FC44AB" w:rsidRDefault="00A9040A" w:rsidP="00A9040A">
          <w:pPr>
            <w:pStyle w:val="1ACABFAED7D546B3B4E0F07DECF74064"/>
          </w:pPr>
          <w:r w:rsidRPr="001C12A9">
            <w:rPr>
              <w:rStyle w:val="PlaceholderText"/>
            </w:rPr>
            <w:t>Click or tap here to enter text.</w:t>
          </w:r>
        </w:p>
      </w:docPartBody>
    </w:docPart>
    <w:docPart>
      <w:docPartPr>
        <w:name w:val="46C1CFABA75C43CC96657ED4E6B96ECA"/>
        <w:category>
          <w:name w:val="General"/>
          <w:gallery w:val="placeholder"/>
        </w:category>
        <w:types>
          <w:type w:val="bbPlcHdr"/>
        </w:types>
        <w:behaviors>
          <w:behavior w:val="content"/>
        </w:behaviors>
        <w:guid w:val="{375021D1-C274-4141-8D88-33FADA57B5F2}"/>
      </w:docPartPr>
      <w:docPartBody>
        <w:p w:rsidR="00FC44AB" w:rsidRDefault="00A9040A" w:rsidP="00A9040A">
          <w:pPr>
            <w:pStyle w:val="46C1CFABA75C43CC96657ED4E6B96ECA"/>
          </w:pPr>
          <w:r w:rsidRPr="001C12A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92634FE-EB2E-45ED-AF58-73EA1DF1C66B}"/>
      </w:docPartPr>
      <w:docPartBody>
        <w:p w:rsidR="00FC44AB" w:rsidRDefault="00A9040A">
          <w:r w:rsidRPr="001C12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E Thameen">
    <w:panose1 w:val="020A0503020102020204"/>
    <w:charset w:val="B2"/>
    <w:family w:val="roman"/>
    <w:notTrueType/>
    <w:pitch w:val="variable"/>
    <w:sig w:usb0="80002003" w:usb1="90000100" w:usb2="00000028" w:usb3="00000000" w:csb0="00000040"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ffra">
    <w:altName w:val="Arial"/>
    <w:charset w:val="00"/>
    <w:family w:val="swiss"/>
    <w:pitch w:val="variable"/>
    <w:sig w:usb0="A00022EF" w:usb1="D000A05B" w:usb2="00000008" w:usb3="00000000" w:csb0="000000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0A"/>
    <w:rsid w:val="00A9040A"/>
    <w:rsid w:val="00AD4026"/>
    <w:rsid w:val="00C35B86"/>
    <w:rsid w:val="00FC4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40A"/>
    <w:rPr>
      <w:color w:val="808080"/>
    </w:rPr>
  </w:style>
  <w:style w:type="paragraph" w:customStyle="1" w:styleId="F12B56C958F846FE958BE495040CB21C">
    <w:name w:val="F12B56C958F846FE958BE495040CB21C"/>
    <w:rsid w:val="00A9040A"/>
  </w:style>
  <w:style w:type="paragraph" w:customStyle="1" w:styleId="9EE44558C5004107AEFDA475E9414C7B">
    <w:name w:val="9EE44558C5004107AEFDA475E9414C7B"/>
    <w:rsid w:val="00A9040A"/>
  </w:style>
  <w:style w:type="paragraph" w:customStyle="1" w:styleId="C489103DA01040A59EFEFE5F914C500A">
    <w:name w:val="C489103DA01040A59EFEFE5F914C500A"/>
    <w:rsid w:val="00A9040A"/>
  </w:style>
  <w:style w:type="paragraph" w:customStyle="1" w:styleId="818BDD04093744A29DEC60D94443B51C">
    <w:name w:val="818BDD04093744A29DEC60D94443B51C"/>
    <w:rsid w:val="00A9040A"/>
  </w:style>
  <w:style w:type="paragraph" w:customStyle="1" w:styleId="1D41C52D58FC44E2B7FFA13F77F330F9">
    <w:name w:val="1D41C52D58FC44E2B7FFA13F77F330F9"/>
    <w:rsid w:val="00A9040A"/>
  </w:style>
  <w:style w:type="paragraph" w:customStyle="1" w:styleId="7D1F487F6FCF493FBC8F66A47837AC0D">
    <w:name w:val="7D1F487F6FCF493FBC8F66A47837AC0D"/>
    <w:rsid w:val="00A9040A"/>
  </w:style>
  <w:style w:type="paragraph" w:customStyle="1" w:styleId="ED0129A605D2485DAD060FFCA4A1416E">
    <w:name w:val="ED0129A605D2485DAD060FFCA4A1416E"/>
    <w:rsid w:val="00A9040A"/>
  </w:style>
  <w:style w:type="paragraph" w:customStyle="1" w:styleId="276D3DD093E54EA6AF1A0BD46DE78FA6">
    <w:name w:val="276D3DD093E54EA6AF1A0BD46DE78FA6"/>
    <w:rsid w:val="00A9040A"/>
  </w:style>
  <w:style w:type="paragraph" w:customStyle="1" w:styleId="ECB17EC2C60E4E47ACC6351D875527AC">
    <w:name w:val="ECB17EC2C60E4E47ACC6351D875527AC"/>
    <w:rsid w:val="00A9040A"/>
  </w:style>
  <w:style w:type="paragraph" w:customStyle="1" w:styleId="BAAEB2E893F94B109A767C324CBCFECD">
    <w:name w:val="BAAEB2E893F94B109A767C324CBCFECD"/>
    <w:rsid w:val="00A9040A"/>
  </w:style>
  <w:style w:type="paragraph" w:customStyle="1" w:styleId="FD49602B696E491DAC57EA412242B96A">
    <w:name w:val="FD49602B696E491DAC57EA412242B96A"/>
    <w:rsid w:val="00A9040A"/>
  </w:style>
  <w:style w:type="paragraph" w:customStyle="1" w:styleId="D4E28BF5CC3E4F4BB44912AEBCA7FBCE">
    <w:name w:val="D4E28BF5CC3E4F4BB44912AEBCA7FBCE"/>
    <w:rsid w:val="00A9040A"/>
  </w:style>
  <w:style w:type="paragraph" w:customStyle="1" w:styleId="6E55F83FF3824B7480EE2ED3BDC901F6">
    <w:name w:val="6E55F83FF3824B7480EE2ED3BDC901F6"/>
    <w:rsid w:val="00A9040A"/>
  </w:style>
  <w:style w:type="paragraph" w:customStyle="1" w:styleId="D3EEE93B4A9A44539DE2C820E88AD560">
    <w:name w:val="D3EEE93B4A9A44539DE2C820E88AD560"/>
    <w:rsid w:val="00A9040A"/>
  </w:style>
  <w:style w:type="paragraph" w:customStyle="1" w:styleId="1ACABFAED7D546B3B4E0F07DECF74064">
    <w:name w:val="1ACABFAED7D546B3B4E0F07DECF74064"/>
    <w:rsid w:val="00A9040A"/>
  </w:style>
  <w:style w:type="paragraph" w:customStyle="1" w:styleId="46C1CFABA75C43CC96657ED4E6B96ECA">
    <w:name w:val="46C1CFABA75C43CC96657ED4E6B96ECA"/>
    <w:rsid w:val="00A90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Ethar Alzughaibi</dc:creator>
  <cp:keywords>TitusClassification=Public</cp:keywords>
  <dc:description/>
  <cp:lastModifiedBy>Business Support</cp:lastModifiedBy>
  <cp:revision>5</cp:revision>
  <cp:lastPrinted>2017-03-15T11:18:00Z</cp:lastPrinted>
  <dcterms:created xsi:type="dcterms:W3CDTF">2022-03-27T13:40:00Z</dcterms:created>
  <dcterms:modified xsi:type="dcterms:W3CDTF">2022-03-29T07:55:00Z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f599f9c7-b501-49fb-8c4f-63abea6576ed</vt:lpwstr>
  </property>
  <property fmtid="{D5CDD505-2E9C-101B-9397-08002B2CF9AE}" pid="3" name="TitusClassification">
    <vt:lpwstr>Public - Tadawul Group</vt:lpwstr>
  </property>
</Properties>
</file>